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5F93D" w14:textId="77777777" w:rsidR="00A46AF1" w:rsidRPr="00F37E67" w:rsidRDefault="00A46AF1" w:rsidP="0028608A">
      <w:pPr>
        <w:rPr>
          <w:rFonts w:cs="Calibri"/>
          <w:sz w:val="19"/>
          <w:szCs w:val="19"/>
        </w:rPr>
      </w:pPr>
      <w:bookmarkStart w:id="0" w:name="_GoBack"/>
      <w:bookmarkEnd w:id="0"/>
    </w:p>
    <w:tbl>
      <w:tblPr>
        <w:tblW w:w="10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809"/>
        <w:gridCol w:w="4357"/>
        <w:gridCol w:w="1474"/>
        <w:gridCol w:w="709"/>
        <w:gridCol w:w="1555"/>
      </w:tblGrid>
      <w:tr w:rsidR="00E44A07" w:rsidRPr="00F37E67" w14:paraId="778E19E9" w14:textId="77777777" w:rsidTr="00E44A07">
        <w:trPr>
          <w:cantSplit/>
          <w:jc w:val="center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77B8A" w14:textId="77777777" w:rsidR="00473B5E" w:rsidRPr="00F37E67" w:rsidRDefault="00473B5E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 xml:space="preserve">Subject of Assessment </w:t>
            </w:r>
          </w:p>
        </w:tc>
        <w:tc>
          <w:tcPr>
            <w:tcW w:w="26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49EE" w14:textId="0B9F378D" w:rsidR="00473B5E" w:rsidRPr="00F37E67" w:rsidRDefault="00473B5E" w:rsidP="00F7014A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2FFF68" w14:textId="77777777" w:rsidR="00473B5E" w:rsidRPr="00F37E67" w:rsidRDefault="00473B5E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RA No.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31B6" w14:textId="77777777" w:rsidR="00473B5E" w:rsidRPr="00F37E67" w:rsidRDefault="00473B5E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133CDA" w:rsidRPr="00F37E67" w14:paraId="002687D0" w14:textId="77777777" w:rsidTr="00E44A07">
        <w:trPr>
          <w:cantSplit/>
          <w:jc w:val="center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4F728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 xml:space="preserve">Task/Activity </w:t>
            </w:r>
          </w:p>
        </w:tc>
        <w:tc>
          <w:tcPr>
            <w:tcW w:w="37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A8896" w14:textId="7622CE92" w:rsidR="00133CDA" w:rsidRPr="00F37E67" w:rsidRDefault="00133CDA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E44A07" w:rsidRPr="00F37E67" w14:paraId="2E337734" w14:textId="77777777" w:rsidTr="00E44A07">
        <w:trPr>
          <w:cantSplit/>
          <w:jc w:val="center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4D535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Assessor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8C182" w14:textId="305BB9A4" w:rsidR="00E27000" w:rsidRPr="00F37E67" w:rsidRDefault="00E27000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46C98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Location of Assessment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6F149" w14:textId="49ED9322" w:rsidR="00133CDA" w:rsidRPr="00F37E67" w:rsidRDefault="00133CDA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</w:tbl>
    <w:p w14:paraId="0770DF22" w14:textId="77777777" w:rsidR="00692D63" w:rsidRPr="00F37E67" w:rsidRDefault="00692D63" w:rsidP="00F8008C">
      <w:pPr>
        <w:rPr>
          <w:rFonts w:cs="Calibri"/>
          <w:sz w:val="19"/>
          <w:szCs w:val="19"/>
        </w:rPr>
      </w:pPr>
    </w:p>
    <w:tbl>
      <w:tblPr>
        <w:tblW w:w="104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1602"/>
        <w:gridCol w:w="1628"/>
        <w:gridCol w:w="1779"/>
        <w:gridCol w:w="1917"/>
        <w:gridCol w:w="1663"/>
      </w:tblGrid>
      <w:tr w:rsidR="0044705B" w:rsidRPr="00F37E67" w14:paraId="3AEA30A2" w14:textId="77777777" w:rsidTr="003C446D">
        <w:trPr>
          <w:cantSplit/>
          <w:trHeight w:val="283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CDBA5" w14:textId="77777777" w:rsidR="0044705B" w:rsidRPr="00F37E67" w:rsidRDefault="0044705B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Risk Rating Matrix (RR)</w:t>
            </w:r>
          </w:p>
        </w:tc>
        <w:tc>
          <w:tcPr>
            <w:tcW w:w="8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F2F693" w14:textId="77777777" w:rsidR="0044705B" w:rsidRPr="00F37E67" w:rsidRDefault="0044705B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Likelihood (L)</w:t>
            </w:r>
          </w:p>
        </w:tc>
      </w:tr>
      <w:tr w:rsidR="0044705B" w:rsidRPr="00F37E67" w14:paraId="4CC46081" w14:textId="77777777" w:rsidTr="0044705B">
        <w:trPr>
          <w:cantSplit/>
          <w:trHeight w:val="454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8786A" w14:textId="77777777" w:rsidR="0044705B" w:rsidRPr="00F37E67" w:rsidRDefault="0044705B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Severity (S)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051DF" w14:textId="77777777" w:rsidR="0044705B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Very Low</w:t>
            </w:r>
          </w:p>
          <w:p w14:paraId="0321D047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(1)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D570" w14:textId="77777777" w:rsidR="0044705B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Low</w:t>
            </w:r>
          </w:p>
          <w:p w14:paraId="02EBF286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(2)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3B813" w14:textId="77777777" w:rsidR="0044705B" w:rsidRDefault="0044705B" w:rsidP="0044705B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color w:val="151515"/>
                <w:sz w:val="19"/>
                <w:szCs w:val="19"/>
              </w:rPr>
              <w:t>Medium</w:t>
            </w:r>
          </w:p>
          <w:p w14:paraId="5F798FFD" w14:textId="77777777" w:rsidR="0044705B" w:rsidRPr="00F37E67" w:rsidRDefault="0044705B" w:rsidP="0044705B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(3)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5BAA5" w14:textId="77777777" w:rsidR="0044705B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High</w:t>
            </w:r>
          </w:p>
          <w:p w14:paraId="6C262EB2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(4)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4BF1" w14:textId="77777777" w:rsidR="0044705B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Very High</w:t>
            </w:r>
          </w:p>
          <w:p w14:paraId="44A017F8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(5)</w:t>
            </w:r>
          </w:p>
        </w:tc>
      </w:tr>
      <w:tr w:rsidR="0044705B" w:rsidRPr="00F37E67" w14:paraId="2620E766" w14:textId="77777777" w:rsidTr="0032103C">
        <w:trPr>
          <w:cantSplit/>
          <w:trHeight w:val="454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725C8" w14:textId="77777777" w:rsidR="0044705B" w:rsidRPr="00F37E67" w:rsidRDefault="0044705B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Minor (1)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1393B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6D6286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9A392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4D94D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70140D5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</w:tr>
      <w:tr w:rsidR="0044705B" w:rsidRPr="00F37E67" w14:paraId="0CE30B9C" w14:textId="77777777" w:rsidTr="0032103C">
        <w:trPr>
          <w:cantSplit/>
          <w:trHeight w:val="454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9FA7C" w14:textId="77777777" w:rsidR="0044705B" w:rsidRPr="00F37E67" w:rsidRDefault="0044705B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Significant (2)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B5D5C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D6964FF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4448F" w14:textId="77777777" w:rsidR="0044705B" w:rsidRPr="00F37E67" w:rsidRDefault="0032103C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6E516" w14:textId="77777777" w:rsidR="0044705B" w:rsidRPr="00F37E67" w:rsidRDefault="0032103C" w:rsidP="00D349B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51F4D3E" w14:textId="77777777" w:rsidR="0044705B" w:rsidRPr="00F37E67" w:rsidRDefault="0032103C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</w:tr>
      <w:tr w:rsidR="0044705B" w:rsidRPr="00F37E67" w14:paraId="14A11222" w14:textId="77777777" w:rsidTr="0032103C">
        <w:trPr>
          <w:cantSplit/>
          <w:trHeight w:val="454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1091B" w14:textId="77777777" w:rsidR="0044705B" w:rsidRPr="00F37E67" w:rsidRDefault="0044705B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Considerable (3)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73BCE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78E365D" w14:textId="77777777" w:rsidR="0044705B" w:rsidRPr="00F37E67" w:rsidRDefault="0032103C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8502B" w14:textId="77777777" w:rsidR="0044705B" w:rsidRPr="00F37E67" w:rsidRDefault="0032103C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87F47" w14:textId="77777777" w:rsidR="0044705B" w:rsidRPr="00F37E67" w:rsidRDefault="0032103C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0F791CB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HIGH (H)</w:t>
            </w:r>
          </w:p>
        </w:tc>
      </w:tr>
      <w:tr w:rsidR="0044705B" w:rsidRPr="00F37E67" w14:paraId="6C4BEC95" w14:textId="77777777" w:rsidTr="0032103C">
        <w:trPr>
          <w:cantSplit/>
          <w:trHeight w:val="454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15FB9" w14:textId="77777777" w:rsidR="0044705B" w:rsidRPr="00F37E67" w:rsidRDefault="0044705B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Major (4)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1E69E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0F90DE5" w14:textId="77777777" w:rsidR="0044705B" w:rsidRPr="00F37E67" w:rsidRDefault="0032103C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6FA82" w14:textId="77777777" w:rsidR="0044705B" w:rsidRPr="00F37E67" w:rsidRDefault="0032103C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531C8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HIGH (H)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C23965B" w14:textId="77777777" w:rsidR="0044705B" w:rsidRPr="00F37E67" w:rsidRDefault="0044705B" w:rsidP="00D349BA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HIGH (H)</w:t>
            </w:r>
          </w:p>
        </w:tc>
      </w:tr>
      <w:tr w:rsidR="0044705B" w:rsidRPr="00F37E67" w14:paraId="2D9644A1" w14:textId="77777777" w:rsidTr="0032103C">
        <w:trPr>
          <w:cantSplit/>
          <w:trHeight w:val="454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013EE" w14:textId="77777777" w:rsidR="0044705B" w:rsidRPr="00F37E67" w:rsidRDefault="0044705B" w:rsidP="0044705B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Catastrophic (5)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9586B" w14:textId="77777777" w:rsidR="0044705B" w:rsidRPr="00F37E67" w:rsidRDefault="0044705B" w:rsidP="0044705B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LOW (L)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D51DB3B" w14:textId="77777777" w:rsidR="0044705B" w:rsidRPr="00F37E67" w:rsidRDefault="0032103C" w:rsidP="0044705B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MEDIUM (M)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468E1" w14:textId="77777777" w:rsidR="0044705B" w:rsidRPr="00F37E67" w:rsidRDefault="0044705B" w:rsidP="0044705B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HIGH (H)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88915" w14:textId="77777777" w:rsidR="0044705B" w:rsidRPr="00F37E67" w:rsidRDefault="0044705B" w:rsidP="0044705B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HIGH (H)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EBFC285" w14:textId="77777777" w:rsidR="0044705B" w:rsidRPr="0044705B" w:rsidRDefault="0044705B" w:rsidP="0044705B">
            <w:pPr>
              <w:spacing w:line="288" w:lineRule="auto"/>
              <w:jc w:val="center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FFFFFF"/>
                <w:sz w:val="19"/>
                <w:szCs w:val="19"/>
              </w:rPr>
              <w:t>HIGH (H)</w:t>
            </w:r>
          </w:p>
        </w:tc>
      </w:tr>
    </w:tbl>
    <w:p w14:paraId="78D3A5EF" w14:textId="77777777" w:rsidR="00F8008C" w:rsidRPr="00F37E67" w:rsidRDefault="00F8008C" w:rsidP="00F8008C">
      <w:pPr>
        <w:rPr>
          <w:rFonts w:cs="Calibri"/>
          <w:sz w:val="19"/>
          <w:szCs w:val="19"/>
        </w:rPr>
      </w:pPr>
    </w:p>
    <w:tbl>
      <w:tblPr>
        <w:tblW w:w="11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356"/>
        <w:gridCol w:w="1560"/>
        <w:gridCol w:w="4677"/>
        <w:gridCol w:w="426"/>
        <w:gridCol w:w="384"/>
        <w:gridCol w:w="452"/>
        <w:gridCol w:w="1432"/>
      </w:tblGrid>
      <w:tr w:rsidR="00A8644D" w:rsidRPr="00F37E67" w14:paraId="445ABE2E" w14:textId="77777777" w:rsidTr="00445E60">
        <w:trPr>
          <w:cantSplit/>
          <w:trHeight w:val="454"/>
          <w:tblHeader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1ACAB" w14:textId="77777777" w:rsidR="00133CDA" w:rsidRPr="00F37E67" w:rsidRDefault="00B65E40" w:rsidP="00B65E4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Hazard Ref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A1D38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Hazards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FEC46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Who is at risk?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807E1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Controls in place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32365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L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1BFAC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S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2E520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RR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CECF2" w14:textId="77777777" w:rsidR="00133CDA" w:rsidRPr="00F37E67" w:rsidRDefault="00133CDA" w:rsidP="00E24B50">
            <w:pPr>
              <w:spacing w:line="288" w:lineRule="auto"/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Adequately controlled?</w:t>
            </w:r>
          </w:p>
        </w:tc>
      </w:tr>
      <w:tr w:rsidR="00883BF1" w:rsidRPr="00F37E67" w14:paraId="0DC0B547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EC260" w14:textId="77777777" w:rsidR="00883BF1" w:rsidRPr="00F37E67" w:rsidRDefault="00883BF1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3CAA5" w14:textId="2FDE9527" w:rsidR="00883BF1" w:rsidRPr="00F37E67" w:rsidRDefault="00883BF1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1F9C0" w14:textId="5A6355C7" w:rsidR="00883BF1" w:rsidRPr="00F37E67" w:rsidRDefault="00883BF1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46F6D" w14:textId="30161654" w:rsidR="003C446D" w:rsidRPr="00F37E67" w:rsidRDefault="003C446D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71EA4" w14:textId="370AB031" w:rsidR="00E27000" w:rsidRPr="00F37E67" w:rsidRDefault="00E27000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C44FD" w14:textId="55721608" w:rsidR="00F7014A" w:rsidRPr="00F7014A" w:rsidRDefault="00F7014A" w:rsidP="00F7014A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7D413" w14:textId="77777777" w:rsidR="00E27000" w:rsidRPr="00F7014A" w:rsidRDefault="00E27000" w:rsidP="00DD0EDA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177E1" w14:textId="3A324EED" w:rsidR="00E27000" w:rsidRPr="00F37E67" w:rsidRDefault="00E27000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3C446D" w:rsidRPr="00F37E67" w14:paraId="66EAE4AE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723A9" w14:textId="77777777" w:rsidR="003C446D" w:rsidRPr="00F37E67" w:rsidRDefault="003C446D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FCD16" w14:textId="090CB530" w:rsidR="003C446D" w:rsidRDefault="003C446D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B6B6E" w14:textId="478FB8DF" w:rsidR="003C446D" w:rsidRDefault="003C446D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0B116" w14:textId="6FB412F5" w:rsidR="00036DAD" w:rsidRPr="00F37E67" w:rsidRDefault="00036DAD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68EA2" w14:textId="040CD136" w:rsidR="003C446D" w:rsidRDefault="003C446D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247A9739" w14:textId="77777777" w:rsidR="00E27000" w:rsidRDefault="00E27000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0E082C4B" w14:textId="33D959E6" w:rsidR="00E27000" w:rsidRPr="00F37E67" w:rsidRDefault="00E27000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7F0C4" w14:textId="77777777" w:rsidR="00E27000" w:rsidRDefault="00E27000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61FC7FE5" w14:textId="77777777" w:rsidR="00E27000" w:rsidRDefault="00E27000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2EC3553A" w14:textId="079680D7" w:rsidR="003C446D" w:rsidRPr="00F37E67" w:rsidRDefault="003C446D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86EA8" w14:textId="77777777" w:rsidR="00E27000" w:rsidRDefault="00E27000" w:rsidP="00DD0EDA">
            <w:pPr>
              <w:spacing w:line="288" w:lineRule="auto"/>
              <w:rPr>
                <w:rFonts w:cs="Calibri"/>
                <w:color w:val="151515"/>
                <w:sz w:val="19"/>
                <w:szCs w:val="19"/>
                <w:highlight w:val="yellow"/>
              </w:rPr>
            </w:pPr>
          </w:p>
          <w:p w14:paraId="7AC2C9C6" w14:textId="77777777" w:rsidR="00F7014A" w:rsidRDefault="00F7014A" w:rsidP="00DD0EDA">
            <w:pPr>
              <w:spacing w:line="288" w:lineRule="auto"/>
              <w:rPr>
                <w:rFonts w:cs="Calibri"/>
                <w:color w:val="151515"/>
                <w:sz w:val="19"/>
                <w:szCs w:val="19"/>
                <w:highlight w:val="yellow"/>
              </w:rPr>
            </w:pPr>
          </w:p>
          <w:p w14:paraId="422A1539" w14:textId="6FE38C9E" w:rsidR="003C446D" w:rsidRPr="00F37E67" w:rsidRDefault="003C446D" w:rsidP="00DD0EDA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2296E" w14:textId="77777777" w:rsidR="00E27000" w:rsidRDefault="00E27000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7E3C35DA" w14:textId="6A4839F0" w:rsidR="00E27000" w:rsidRPr="00F37E67" w:rsidRDefault="00E27000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883BF1" w:rsidRPr="00F37E67" w14:paraId="124A430B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3C40C" w14:textId="77777777" w:rsidR="00883BF1" w:rsidRPr="00F37E67" w:rsidRDefault="00883BF1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4DC39" w14:textId="345AA353" w:rsidR="00883BF1" w:rsidRPr="00F37E67" w:rsidRDefault="00883BF1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144B5" w14:textId="143867AB" w:rsidR="00883BF1" w:rsidRPr="00F37E67" w:rsidRDefault="00883BF1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2CC13" w14:textId="52EDCDA8" w:rsidR="003C446D" w:rsidRPr="003C446D" w:rsidRDefault="003C446D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BAE4D" w14:textId="280591C7" w:rsidR="00883BF1" w:rsidRPr="00F37E67" w:rsidRDefault="00883BF1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A78B2" w14:textId="0CBF7559" w:rsidR="00883BF1" w:rsidRPr="00F37E67" w:rsidRDefault="00883BF1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50B66" w14:textId="3EA64C07" w:rsidR="00883BF1" w:rsidRPr="00F37E67" w:rsidRDefault="00883BF1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30D84" w14:textId="07F78B43" w:rsidR="00883BF1" w:rsidRPr="00F37E67" w:rsidRDefault="00883BF1" w:rsidP="003C446D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7ADB4B1B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AB86A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195EC" w14:textId="78B64CD7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1494B" w14:textId="04AED43D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52470" w14:textId="4210CCA7" w:rsidR="00E27000" w:rsidRPr="00F37E67" w:rsidRDefault="00E27000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3A3A6" w14:textId="41F543AA" w:rsidR="005A295E" w:rsidRPr="00F7014A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0ED9CB4F" w14:textId="77777777" w:rsidR="00E27000" w:rsidRPr="00F7014A" w:rsidRDefault="00E27000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54594B6C" w14:textId="38ADF1F9" w:rsidR="00E27000" w:rsidRPr="00F7014A" w:rsidRDefault="00E27000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F5125" w14:textId="75726E10" w:rsidR="005A295E" w:rsidRPr="00F7014A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60C8A2ED" w14:textId="77777777" w:rsidR="00E27000" w:rsidRPr="00F7014A" w:rsidRDefault="00E27000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0C1F3791" w14:textId="63D3353B" w:rsidR="00E27000" w:rsidRPr="00F7014A" w:rsidRDefault="00E27000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36FF9" w14:textId="1DC3A3DF" w:rsidR="005A295E" w:rsidRPr="00F7014A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2D0B6313" w14:textId="77777777" w:rsidR="00E27000" w:rsidRPr="00F7014A" w:rsidRDefault="00E27000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28E48B8C" w14:textId="0DD29CBA" w:rsidR="00E27000" w:rsidRPr="00F7014A" w:rsidRDefault="00E27000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8671F" w14:textId="77777777" w:rsidR="00E27000" w:rsidRDefault="00E27000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  <w:p w14:paraId="65B8BA98" w14:textId="1987E7C1" w:rsidR="00E27000" w:rsidRPr="00F37E67" w:rsidRDefault="00E27000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62DF64D6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D4E9B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D7DA1" w14:textId="0428B99F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963DA" w14:textId="2965CC46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7FDAA" w14:textId="415A6628" w:rsidR="003C446D" w:rsidRPr="00F37E67" w:rsidRDefault="003C446D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B15DB" w14:textId="5AB9F374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26E1E" w14:textId="43B39077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3C87" w14:textId="644B9C2F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9F9C3" w14:textId="440DE65F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20E4FD8E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C4C05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D3355" w14:textId="7996A2A5" w:rsidR="005A295E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723B6" w14:textId="22EA8529" w:rsidR="005A295E" w:rsidRPr="00914239" w:rsidRDefault="005A295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BE770" w14:textId="073E3C29" w:rsidR="003C446D" w:rsidRPr="00F37E67" w:rsidRDefault="003C446D" w:rsidP="003F2CC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A80DD" w14:textId="755DC97E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E7B92" w14:textId="28483674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76F59" w14:textId="7690B3A2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784F8" w14:textId="2A07E04F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7E5D3585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FF3CD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8B054" w14:textId="0EEA640F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14A79" w14:textId="77777777" w:rsidR="00F9264E" w:rsidRDefault="00F9264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  <w:p w14:paraId="6982FA7E" w14:textId="77777777" w:rsidR="00F9264E" w:rsidRDefault="00F9264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  <w:p w14:paraId="60D09B3F" w14:textId="77777777" w:rsidR="00F9264E" w:rsidRDefault="00F9264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  <w:p w14:paraId="3DE0BA2C" w14:textId="713B66F9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EDC79" w14:textId="4082B3E0" w:rsidR="00E27000" w:rsidRPr="00E27000" w:rsidRDefault="00E27000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CCEB1" w14:textId="6836324E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25A1A" w14:textId="79A5C9A8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796C0" w14:textId="08FD54AB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F0E88" w14:textId="1A033B0E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265295CE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B1F68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0CECB" w14:textId="07BD1565" w:rsidR="005A295E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A1ECE" w14:textId="77777777" w:rsidR="00F9264E" w:rsidRDefault="00F9264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  <w:p w14:paraId="711CB59A" w14:textId="77777777" w:rsidR="00F9264E" w:rsidRDefault="00F9264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  <w:p w14:paraId="756FBCF1" w14:textId="77777777" w:rsidR="00F9264E" w:rsidRDefault="00F9264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  <w:p w14:paraId="5AB06E3F" w14:textId="77777777" w:rsidR="00F9264E" w:rsidRDefault="00F9264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  <w:p w14:paraId="3D825B1A" w14:textId="04A34C91" w:rsidR="005A295E" w:rsidRPr="00914239" w:rsidRDefault="005A295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CB0C8" w14:textId="510D41D4" w:rsidR="00E27000" w:rsidRPr="00F37E67" w:rsidRDefault="00E27000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6A798" w14:textId="63605AD5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8623D" w14:textId="4DA8E4DA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D86EB" w14:textId="6D1B5C18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DA729" w14:textId="7BEA7870" w:rsidR="005A295E" w:rsidRPr="00F37E67" w:rsidRDefault="005A295E" w:rsidP="005A295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49EF5EE1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9C55F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59691" w14:textId="7FB6B785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E1655" w14:textId="77777777" w:rsidR="00F9264E" w:rsidRDefault="00F9264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  <w:p w14:paraId="7E7BBD07" w14:textId="46F9FEF4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7F07A" w14:textId="2ABD9B42" w:rsidR="003C446D" w:rsidRPr="00F37E67" w:rsidRDefault="003C446D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14BCA" w14:textId="296AF4CE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56B8F" w14:textId="7E05390F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C2B5B" w14:textId="0D2FCE2C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83D2A" w14:textId="1FAB6433" w:rsidR="005A295E" w:rsidRPr="00F37E67" w:rsidRDefault="005A295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0CDD321C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7C9DB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7DAE2" w14:textId="7BCDD0A9" w:rsidR="005A295E" w:rsidRPr="00F37E67" w:rsidRDefault="005A295E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4E18D" w14:textId="3319F6C0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90A21" w14:textId="4CE97428" w:rsidR="00AB1725" w:rsidRPr="00F37E67" w:rsidRDefault="00AB1725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63F99" w14:textId="391A9C42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29F7B" w14:textId="2283E5FB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D15CA" w14:textId="2A3085A5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9B3A2" w14:textId="6F870750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327D0922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81100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0E2A7" w14:textId="335FA2D8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3D63E" w14:textId="7F5678A7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7D8A4" w14:textId="21CAE240" w:rsidR="00AB1725" w:rsidRPr="00F37E67" w:rsidRDefault="00AB1725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ED430" w14:textId="1D031222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EE949" w14:textId="1FC328DB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88A08" w14:textId="7C27D92A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44021" w14:textId="76F6FBD4" w:rsidR="005A295E" w:rsidRPr="00F37E67" w:rsidRDefault="005A295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0BB2DD1A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41A59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37643" w14:textId="541BD290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CCF72" w14:textId="0F448E82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B4EAF" w14:textId="19DB5B26" w:rsidR="005A295E" w:rsidRPr="00F37E67" w:rsidRDefault="005A295E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67433" w14:textId="11DFF4EB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4C68E" w14:textId="1EE6A8A1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22381" w14:textId="570967F9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8F7B0" w14:textId="4A69C723" w:rsidR="005A295E" w:rsidRPr="00F37E67" w:rsidRDefault="005A295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1D2E0E" w:rsidRPr="00F37E67" w14:paraId="7AEE98EC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0CA18" w14:textId="77777777" w:rsidR="001D2E0E" w:rsidRPr="00F37E67" w:rsidRDefault="001D2E0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607BC" w14:textId="57C39956" w:rsidR="001D2E0E" w:rsidRDefault="001D2E0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38B72" w14:textId="05DE5A67" w:rsidR="001D2E0E" w:rsidRPr="00914239" w:rsidRDefault="001D2E0E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94737" w14:textId="3E3ED2F2" w:rsidR="001D2E0E" w:rsidRDefault="001D2E0E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E8AA" w14:textId="20226D72" w:rsidR="001D2E0E" w:rsidRDefault="001D2E0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399E1" w14:textId="14126110" w:rsidR="001D2E0E" w:rsidRDefault="001D2E0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2F13B" w14:textId="02B926CE" w:rsidR="001D2E0E" w:rsidRDefault="001D2E0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D2985" w14:textId="350B0485" w:rsidR="001D2E0E" w:rsidRDefault="001D2E0E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445E60" w:rsidRPr="00F37E67" w14:paraId="4C2F67C5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C3935" w14:textId="77777777" w:rsidR="00445E60" w:rsidRPr="00F37E67" w:rsidRDefault="00445E60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B66C4" w14:textId="7FFCAA61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2561B" w14:textId="1ACE8623" w:rsidR="00445E60" w:rsidRDefault="00445E60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E08AC" w14:textId="63CD7598" w:rsidR="00445E60" w:rsidRDefault="00445E60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F978A" w14:textId="1B2137E3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52FB9" w14:textId="6469C1A0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49496" w14:textId="4835FFE0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52A29" w14:textId="5AA60BAA" w:rsidR="00445E60" w:rsidRDefault="00445E60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445E60" w:rsidRPr="00F37E67" w14:paraId="56FC56F5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9F768" w14:textId="6E8C18FB" w:rsidR="00445E60" w:rsidRPr="00F37E67" w:rsidRDefault="00445E60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5369B" w14:textId="6A4097E3" w:rsidR="00445E60" w:rsidRDefault="00445E60" w:rsidP="00445E6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CD2BF" w14:textId="7A5D5987" w:rsidR="00445E60" w:rsidRDefault="00445E60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D955F" w14:textId="3E549F1B" w:rsidR="00445E60" w:rsidRDefault="00445E60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828E4" w14:textId="1AA1700F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58254" w14:textId="31B8D3C8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59FA5" w14:textId="236340C7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A2939" w14:textId="2F1A6A0D" w:rsidR="00445E60" w:rsidRDefault="00445E60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241528DC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8F0D4" w14:textId="1846DA9D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BF2AD" w14:textId="4B0FC571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97B69" w14:textId="3716620F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46EE0" w14:textId="70BCA367" w:rsidR="00711159" w:rsidRPr="00F37E67" w:rsidRDefault="00711159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E3708" w14:textId="78BFE0CC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1F576" w14:textId="0E41434F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29B9D" w14:textId="0FD58AFA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8B784" w14:textId="741FEDAA" w:rsidR="005A295E" w:rsidRPr="00F37E67" w:rsidRDefault="005A295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30DF59BC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D3498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79FA9" w14:textId="380A6E5A" w:rsidR="005A295E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4D436" w14:textId="4A04DFCC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26D5C" w14:textId="1B6342C2" w:rsidR="00E27000" w:rsidRPr="00F37E67" w:rsidRDefault="00E27000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A3811" w14:textId="586AFC70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5AF42" w14:textId="1185E33B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12A9A" w14:textId="29D9545B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C358E" w14:textId="3D741869" w:rsidR="005A295E" w:rsidRPr="00F37E67" w:rsidRDefault="005A295E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3C446D" w:rsidRPr="00F37E67" w14:paraId="26C4F57D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25046" w14:textId="77777777" w:rsidR="003C446D" w:rsidRPr="00F37E67" w:rsidRDefault="003C446D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E5224" w14:textId="033832FD" w:rsidR="003C446D" w:rsidRDefault="003C446D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1F836" w14:textId="1E08C18B" w:rsidR="003C446D" w:rsidRPr="00914239" w:rsidRDefault="003C446D" w:rsidP="003C446D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EDEA5" w14:textId="50F5BCBA" w:rsidR="00E27000" w:rsidRPr="00F37E67" w:rsidRDefault="00E27000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01C0A" w14:textId="7E560422" w:rsidR="003C446D" w:rsidRPr="00F37E67" w:rsidRDefault="003C446D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052AB" w14:textId="44E98104" w:rsidR="003C446D" w:rsidRPr="00F37E67" w:rsidRDefault="003C446D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05C51" w14:textId="4D074940" w:rsidR="003C446D" w:rsidRPr="00F37E67" w:rsidRDefault="003C446D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23C02" w14:textId="17F4150A" w:rsidR="003C446D" w:rsidRPr="00F37E67" w:rsidRDefault="003C446D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1DB4D66A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A914D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52F75" w14:textId="09D7F202" w:rsidR="005A295E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A7857" w14:textId="3C6BF43E" w:rsidR="005A295E" w:rsidRDefault="005A295E" w:rsidP="003C446D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CB8AE" w14:textId="77777777" w:rsidR="00E27000" w:rsidRPr="00F37E67" w:rsidRDefault="00E27000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5D3A9" w14:textId="1485CD3C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5DC53" w14:textId="6C1F410C" w:rsidR="00F9264E" w:rsidRPr="00F37E67" w:rsidRDefault="00F9264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24581" w14:textId="060F69CA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12853" w14:textId="185A2AC0" w:rsidR="005A295E" w:rsidRPr="00F37E67" w:rsidRDefault="005A295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17467838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26751" w14:textId="77777777" w:rsidR="005A295E" w:rsidRPr="00F37E67" w:rsidRDefault="005A295E" w:rsidP="004D214E">
            <w:pPr>
              <w:ind w:left="288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25ADB" w14:textId="5626BC59" w:rsidR="005A295E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44186" w14:textId="27148FCE" w:rsidR="005A295E" w:rsidRDefault="005A295E" w:rsidP="005A295E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C777C" w14:textId="5ADD93C6" w:rsidR="00711159" w:rsidRPr="00711159" w:rsidRDefault="00711159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0BBA6" w14:textId="4113BEB1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B7C7C" w14:textId="4A1FCD4C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38F32" w14:textId="62F41D95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9253C" w14:textId="017AE6C7" w:rsidR="005A295E" w:rsidRPr="00F37E67" w:rsidRDefault="005A295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445E60" w:rsidRPr="00F37E67" w14:paraId="19098FA4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5DD04" w14:textId="77777777" w:rsidR="00445E60" w:rsidRPr="00F37E67" w:rsidRDefault="00445E60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CC309" w14:textId="31AD1A27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30F48" w14:textId="3D103424" w:rsidR="00445E60" w:rsidRPr="00914239" w:rsidRDefault="00445E60" w:rsidP="005A295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DFCEC" w14:textId="2D875D3A" w:rsidR="00445E60" w:rsidRDefault="00445E60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CB351" w14:textId="2B17EF62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7EC22" w14:textId="5BA6DA77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AE005" w14:textId="67B3112D" w:rsidR="00445E60" w:rsidRDefault="00445E60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0E979" w14:textId="58D1122C" w:rsidR="00445E60" w:rsidRDefault="00445E60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58131120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EB4EB" w14:textId="60FCE2AA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F542A" w14:textId="2D0C3632" w:rsidR="005A295E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CC352" w14:textId="62DC0081" w:rsidR="005A295E" w:rsidRDefault="005A295E" w:rsidP="005A295E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8B80F" w14:textId="50474882" w:rsidR="00711159" w:rsidRPr="00F37E67" w:rsidRDefault="00711159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9DE69" w14:textId="37A1FBDF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61625" w14:textId="254087AF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C6588" w14:textId="59B58F1F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FCEF3" w14:textId="5C4875CC" w:rsidR="005A295E" w:rsidRPr="00F37E67" w:rsidRDefault="005A295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78262F7B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4D216" w14:textId="77777777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C918C" w14:textId="4887F421" w:rsidR="005A295E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895ED" w14:textId="22AD7945" w:rsidR="005A295E" w:rsidRDefault="005A295E" w:rsidP="005A295E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717C4" w14:textId="74121964" w:rsidR="004F248A" w:rsidRPr="00F37E67" w:rsidRDefault="004F248A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79CBD" w14:textId="088C8182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4ACAB" w14:textId="3CC2643E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0E3D5" w14:textId="3F97C737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10F56" w14:textId="3E39845D" w:rsidR="005A295E" w:rsidRPr="00F37E67" w:rsidRDefault="005A295E" w:rsidP="004D21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3597A2FF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86855" w14:textId="77777777" w:rsidR="005A295E" w:rsidRPr="00F37E67" w:rsidRDefault="005A295E" w:rsidP="004D214E">
            <w:pPr>
              <w:ind w:left="288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77F63" w14:textId="61F97627" w:rsidR="005A295E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ED235" w14:textId="6CED2D8D" w:rsidR="005A295E" w:rsidRDefault="005A295E" w:rsidP="005A295E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8D77D" w14:textId="115109AF" w:rsidR="00445E60" w:rsidRPr="00445E60" w:rsidRDefault="00445E60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FC800" w14:textId="3A36A0CB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88FED" w14:textId="5CC3516E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64E76" w14:textId="4C17BFF4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CFD21" w14:textId="462BC90F" w:rsidR="005A295E" w:rsidRPr="00F37E67" w:rsidRDefault="005A295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2D7AAE" w:rsidRPr="00F37E67" w14:paraId="47353700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8BA59" w14:textId="77777777" w:rsidR="002D7AAE" w:rsidRPr="00F37E67" w:rsidRDefault="002D7AA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19C2E" w14:textId="18CD20FD" w:rsidR="002D7AAE" w:rsidRDefault="002D7AA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1853A" w14:textId="107749E7" w:rsidR="002D7AAE" w:rsidRPr="00914239" w:rsidRDefault="002D7AAE" w:rsidP="005A295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0C6DB" w14:textId="5CD75C69" w:rsidR="002D7AAE" w:rsidRPr="004F248A" w:rsidRDefault="002D7AAE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98FA7" w14:textId="4B5ADB0A" w:rsidR="002D7AAE" w:rsidRDefault="002D7AA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9008A" w14:textId="7791EA58" w:rsidR="002D7AAE" w:rsidRDefault="002D7AA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6862D" w14:textId="33D81866" w:rsidR="002D7AAE" w:rsidRDefault="002D7AA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6303B" w14:textId="042CC039" w:rsidR="002D7AAE" w:rsidRDefault="002D7AA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5A295E" w:rsidRPr="00F37E67" w14:paraId="68C5EF14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4D978" w14:textId="59300AA5" w:rsidR="005A295E" w:rsidRPr="00F37E67" w:rsidRDefault="005A295E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79959" w14:textId="06AFE1E4" w:rsidR="005A295E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2D37B" w14:textId="2479A74B" w:rsidR="005A295E" w:rsidRDefault="005A295E" w:rsidP="004D214E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E689C" w14:textId="43D702E7" w:rsidR="004F248A" w:rsidRPr="00F37E67" w:rsidRDefault="004F248A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FECDB" w14:textId="6A13BC50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E72A3" w14:textId="122C41A0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0B253" w14:textId="46DE5491" w:rsidR="005A295E" w:rsidRPr="00F37E67" w:rsidRDefault="005A295E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1590" w14:textId="5A5F166A" w:rsidR="005A295E" w:rsidRPr="00F37E67" w:rsidRDefault="005A295E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0030AA" w:rsidRPr="00F37E67" w14:paraId="3A3A4B5A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1D432" w14:textId="77777777" w:rsidR="000030AA" w:rsidRPr="00F37E67" w:rsidRDefault="000030AA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6344C" w14:textId="6DA31080" w:rsidR="000030AA" w:rsidRDefault="000030AA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0E893" w14:textId="4E60AB93" w:rsidR="000030AA" w:rsidRPr="00914239" w:rsidRDefault="000030AA" w:rsidP="005A295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3C009" w14:textId="0CEBD540" w:rsidR="00FF29A0" w:rsidRDefault="00FF29A0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AC3FA" w14:textId="23BCE022" w:rsidR="000030AA" w:rsidRDefault="000030AA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D3C31" w14:textId="1FEF45E8" w:rsidR="000030AA" w:rsidRDefault="000030AA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AECB4" w14:textId="395988AF" w:rsidR="000030AA" w:rsidRDefault="000030AA" w:rsidP="005A295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7AB7A" w14:textId="3ADD6C47" w:rsidR="000030AA" w:rsidRDefault="000030AA" w:rsidP="00F9264E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0030AA" w:rsidRPr="00F37E67" w14:paraId="00DD04F8" w14:textId="77777777" w:rsidTr="00445E60">
        <w:trPr>
          <w:cantSplit/>
          <w:trHeight w:val="397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9820D" w14:textId="77777777" w:rsidR="000030AA" w:rsidRPr="00F37E67" w:rsidRDefault="000030AA" w:rsidP="004D214E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F1C12" w14:textId="5B8FBD4D" w:rsidR="000030AA" w:rsidRDefault="000030AA" w:rsidP="000030AA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8EDE" w14:textId="345E2730" w:rsidR="000030AA" w:rsidRPr="00914239" w:rsidRDefault="000030AA" w:rsidP="000030AA">
            <w:pPr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9BA8F" w14:textId="77777777" w:rsidR="000030AA" w:rsidRDefault="000030AA" w:rsidP="00FF29A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  <w:p w14:paraId="3CF6C69B" w14:textId="1B122BB7" w:rsidR="000030AA" w:rsidRDefault="000030AA" w:rsidP="004D214E">
            <w:pPr>
              <w:spacing w:line="288" w:lineRule="auto"/>
              <w:ind w:left="499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E0D29" w14:textId="2323C5B4" w:rsidR="000030AA" w:rsidRDefault="000030AA" w:rsidP="000030AA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BCA78" w14:textId="2E64430A" w:rsidR="000030AA" w:rsidRDefault="000030AA" w:rsidP="000030AA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318A4" w14:textId="576C9665" w:rsidR="000030AA" w:rsidRDefault="000030AA" w:rsidP="000030AA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50427" w14:textId="7BD290A2" w:rsidR="000030AA" w:rsidRDefault="000030AA" w:rsidP="000030AA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</w:tr>
    </w:tbl>
    <w:p w14:paraId="3A14456F" w14:textId="77777777" w:rsidR="0044705B" w:rsidRDefault="0044705B"/>
    <w:tbl>
      <w:tblPr>
        <w:tblW w:w="11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1"/>
      </w:tblGrid>
      <w:tr w:rsidR="00637F9B" w:rsidRPr="00F37E67" w14:paraId="5D606BAF" w14:textId="77777777" w:rsidTr="00E44A07">
        <w:trPr>
          <w:cantSplit/>
          <w:trHeight w:val="283"/>
          <w:jc w:val="center"/>
        </w:trPr>
        <w:tc>
          <w:tcPr>
            <w:tcW w:w="1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874AA" w14:textId="77777777" w:rsidR="00637F9B" w:rsidRPr="00F37E67" w:rsidRDefault="00637F9B" w:rsidP="00F37E67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Additional Site Specific Arrangements</w:t>
            </w:r>
          </w:p>
        </w:tc>
      </w:tr>
      <w:tr w:rsidR="00637F9B" w:rsidRPr="00F37E67" w14:paraId="061D59CC" w14:textId="77777777" w:rsidTr="00E44A07">
        <w:trPr>
          <w:cantSplit/>
          <w:trHeight w:val="510"/>
          <w:jc w:val="center"/>
        </w:trPr>
        <w:tc>
          <w:tcPr>
            <w:tcW w:w="1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5CD2E" w14:textId="58037EED" w:rsidR="00FF29A0" w:rsidRPr="00F37E67" w:rsidRDefault="00FF29A0" w:rsidP="00B65E4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</w:tbl>
    <w:p w14:paraId="2F0A92CB" w14:textId="77777777" w:rsidR="00E82F79" w:rsidRPr="00F37E67" w:rsidRDefault="00E82F79">
      <w:pPr>
        <w:rPr>
          <w:rFonts w:cs="Calibri"/>
          <w:sz w:val="16"/>
          <w:szCs w:val="16"/>
        </w:rPr>
      </w:pPr>
    </w:p>
    <w:tbl>
      <w:tblPr>
        <w:tblW w:w="11191" w:type="dxa"/>
        <w:jc w:val="center"/>
        <w:tblLayout w:type="fixed"/>
        <w:tblLook w:val="0000" w:firstRow="0" w:lastRow="0" w:firstColumn="0" w:lastColumn="0" w:noHBand="0" w:noVBand="0"/>
      </w:tblPr>
      <w:tblGrid>
        <w:gridCol w:w="904"/>
        <w:gridCol w:w="4900"/>
        <w:gridCol w:w="2268"/>
        <w:gridCol w:w="1701"/>
        <w:gridCol w:w="468"/>
        <w:gridCol w:w="383"/>
        <w:gridCol w:w="567"/>
      </w:tblGrid>
      <w:tr w:rsidR="00133CDA" w:rsidRPr="00F37E67" w14:paraId="789011A7" w14:textId="77777777" w:rsidTr="001D2E0E">
        <w:trPr>
          <w:cantSplit/>
          <w:trHeight w:val="699"/>
          <w:tblHeader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E4B9D" w14:textId="77777777" w:rsidR="00133CDA" w:rsidRPr="00F37E67" w:rsidRDefault="00133CDA" w:rsidP="00F37E67">
            <w:pPr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Hazard Ref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7A606" w14:textId="77777777" w:rsidR="00133CDA" w:rsidRPr="00F37E67" w:rsidRDefault="00133CDA" w:rsidP="00F37E67">
            <w:pPr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Additional control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8DB72" w14:textId="77777777" w:rsidR="00133CDA" w:rsidRPr="00F37E67" w:rsidRDefault="00133CDA" w:rsidP="00F37E67">
            <w:pPr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Assigned 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75EC8" w14:textId="77777777" w:rsidR="00133CDA" w:rsidRPr="00F37E67" w:rsidRDefault="00133CDA" w:rsidP="00F37E67">
            <w:pPr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Date Completed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C0B99" w14:textId="77777777" w:rsidR="00133CDA" w:rsidRPr="00F37E67" w:rsidRDefault="00133CDA" w:rsidP="00F37E67">
            <w:pPr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L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5F0D5" w14:textId="77777777" w:rsidR="00133CDA" w:rsidRPr="00F37E67" w:rsidRDefault="00133CDA" w:rsidP="00F37E67">
            <w:pPr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4E5C8" w14:textId="77777777" w:rsidR="00133CDA" w:rsidRPr="00F37E67" w:rsidRDefault="00133CDA" w:rsidP="00F37E67">
            <w:pPr>
              <w:jc w:val="center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RR</w:t>
            </w:r>
          </w:p>
        </w:tc>
      </w:tr>
      <w:tr w:rsidR="00A8644D" w:rsidRPr="00F37E67" w14:paraId="56ADD771" w14:textId="77777777" w:rsidTr="0044705B">
        <w:trPr>
          <w:cantSplit/>
          <w:trHeight w:val="283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2385E" w14:textId="19292F7A" w:rsidR="00A8644D" w:rsidRPr="00F37E67" w:rsidRDefault="00A8644D" w:rsidP="00777698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93C00" w14:textId="6508206D" w:rsidR="00395235" w:rsidRPr="00F37E67" w:rsidRDefault="00395235" w:rsidP="004D214E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F9B45" w14:textId="4D15A779" w:rsidR="00A8644D" w:rsidRPr="00F37E67" w:rsidRDefault="00A8644D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4AD03" w14:textId="52C6AE83" w:rsidR="00A8644D" w:rsidRPr="00F37E67" w:rsidRDefault="00A8644D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E2B2C" w14:textId="047D943F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414" w14:textId="2CBA5C8F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3FF16" w14:textId="77777777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A8644D" w:rsidRPr="00F37E67" w14:paraId="3E99D4F5" w14:textId="77777777" w:rsidTr="0044705B">
        <w:trPr>
          <w:cantSplit/>
          <w:trHeight w:val="283"/>
          <w:jc w:val="center"/>
        </w:trPr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EEBD5" w14:textId="77777777" w:rsidR="00A8644D" w:rsidRPr="00F37E67" w:rsidRDefault="00A8644D" w:rsidP="00777698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A25CB" w14:textId="77777777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8A74D" w14:textId="77777777" w:rsidR="00A8644D" w:rsidRPr="00F37E67" w:rsidRDefault="00A8644D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7048C" w14:textId="77777777" w:rsidR="00A8644D" w:rsidRPr="00F37E67" w:rsidRDefault="00A8644D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44F3" w14:textId="77777777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132B" w14:textId="77777777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C19E2" w14:textId="77777777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A8644D" w:rsidRPr="00F37E67" w14:paraId="2F4D0C5C" w14:textId="77777777" w:rsidTr="0044705B">
        <w:trPr>
          <w:cantSplit/>
          <w:trHeight w:val="283"/>
          <w:jc w:val="center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B9D63" w14:textId="77777777" w:rsidR="00A8644D" w:rsidRPr="00F37E67" w:rsidRDefault="00A8644D" w:rsidP="00777698">
            <w:pPr>
              <w:spacing w:line="288" w:lineRule="auto"/>
              <w:jc w:val="center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1A566" w14:textId="77777777" w:rsidR="00A8644D" w:rsidRPr="00F37E67" w:rsidRDefault="00A8644D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30A01" w14:textId="77777777" w:rsidR="00A8644D" w:rsidRPr="00F37E67" w:rsidRDefault="00A8644D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39AF0" w14:textId="77777777" w:rsidR="00A8644D" w:rsidRPr="00F37E67" w:rsidRDefault="00A8644D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BA31C" w14:textId="77777777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2C4F" w14:textId="77777777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9A2F2" w14:textId="77777777" w:rsidR="00A8644D" w:rsidRPr="00F37E67" w:rsidRDefault="00A8644D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</w:tbl>
    <w:p w14:paraId="39DFF539" w14:textId="77777777" w:rsidR="00E82F79" w:rsidRPr="00F37E67" w:rsidRDefault="00E82F79">
      <w:pPr>
        <w:rPr>
          <w:rFonts w:cs="Calibri"/>
          <w:sz w:val="16"/>
          <w:szCs w:val="16"/>
        </w:rPr>
      </w:pPr>
    </w:p>
    <w:tbl>
      <w:tblPr>
        <w:tblW w:w="11191" w:type="dxa"/>
        <w:jc w:val="center"/>
        <w:tblLook w:val="0000" w:firstRow="0" w:lastRow="0" w:firstColumn="0" w:lastColumn="0" w:noHBand="0" w:noVBand="0"/>
      </w:tblPr>
      <w:tblGrid>
        <w:gridCol w:w="11191"/>
      </w:tblGrid>
      <w:tr w:rsidR="00A8644D" w:rsidRPr="00F37E67" w14:paraId="2F4A0222" w14:textId="77777777" w:rsidTr="0044705B">
        <w:trPr>
          <w:cantSplit/>
          <w:trHeight w:val="397"/>
          <w:jc w:val="center"/>
        </w:trPr>
        <w:tc>
          <w:tcPr>
            <w:tcW w:w="1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CF5057" w14:textId="77777777" w:rsidR="00A8644D" w:rsidRPr="00F37E67" w:rsidRDefault="00A8644D" w:rsidP="00D349BA">
            <w:pPr>
              <w:tabs>
                <w:tab w:val="right" w:pos="2981"/>
              </w:tabs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Risk Assessment References – Notes</w:t>
            </w:r>
            <w:r w:rsidRPr="00F37E67"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</w:tc>
      </w:tr>
      <w:tr w:rsidR="00A8644D" w:rsidRPr="00F37E67" w14:paraId="670BD117" w14:textId="77777777" w:rsidTr="0044705B">
        <w:trPr>
          <w:cantSplit/>
          <w:trHeight w:val="187"/>
          <w:jc w:val="center"/>
        </w:trPr>
        <w:tc>
          <w:tcPr>
            <w:tcW w:w="1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AAEFC" w14:textId="1BA521A0" w:rsidR="00F7014A" w:rsidRDefault="00F7014A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 xml:space="preserve"> </w:t>
            </w:r>
          </w:p>
          <w:p w14:paraId="5996EDF3" w14:textId="77777777" w:rsidR="0044705B" w:rsidRDefault="0044705B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  <w:p w14:paraId="0E337493" w14:textId="77777777" w:rsidR="0044705B" w:rsidRPr="00F37E67" w:rsidRDefault="0044705B" w:rsidP="00777698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</w:tbl>
    <w:p w14:paraId="4B614735" w14:textId="77777777" w:rsidR="00A8644D" w:rsidRPr="00F37E67" w:rsidRDefault="00A8644D" w:rsidP="00F8008C">
      <w:pPr>
        <w:rPr>
          <w:rFonts w:cs="Calibri"/>
          <w:sz w:val="16"/>
          <w:szCs w:val="16"/>
        </w:rPr>
      </w:pPr>
    </w:p>
    <w:tbl>
      <w:tblPr>
        <w:tblW w:w="11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543"/>
        <w:gridCol w:w="1844"/>
        <w:gridCol w:w="3127"/>
        <w:gridCol w:w="3677"/>
      </w:tblGrid>
      <w:tr w:rsidR="00473B5E" w:rsidRPr="00F37E67" w14:paraId="010D8E30" w14:textId="77777777" w:rsidTr="00FF29A0">
        <w:trPr>
          <w:cantSplit/>
          <w:trHeight w:val="283"/>
          <w:jc w:val="center"/>
        </w:trPr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58CA6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Date of Assessment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1B8B1" w14:textId="2B21C476" w:rsidR="00133CDA" w:rsidRPr="00F37E67" w:rsidRDefault="00133CDA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6FF7F" w14:textId="77777777" w:rsidR="00133CDA" w:rsidRPr="00F37E67" w:rsidRDefault="00133CDA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Signature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47086" w14:textId="04362279" w:rsidR="00133CDA" w:rsidRPr="00F37E67" w:rsidRDefault="00133CDA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  <w:tr w:rsidR="00473B5E" w:rsidRPr="00F37E67" w14:paraId="4FCBCAB3" w14:textId="77777777" w:rsidTr="00FF29A0">
        <w:trPr>
          <w:cantSplit/>
          <w:trHeight w:val="283"/>
          <w:jc w:val="center"/>
        </w:trPr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4822F" w14:textId="77777777" w:rsidR="00473B5E" w:rsidRPr="00F37E67" w:rsidRDefault="00473B5E" w:rsidP="00E24B50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Reviewed Date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30823" w14:textId="497AB9C9" w:rsidR="00473B5E" w:rsidRPr="00F37E67" w:rsidRDefault="00473B5E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EBFB7F" w14:textId="77777777" w:rsidR="00473B5E" w:rsidRPr="00F37E67" w:rsidRDefault="00473B5E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F37E67">
              <w:rPr>
                <w:rFonts w:cs="Calibri"/>
                <w:b/>
                <w:bCs/>
                <w:color w:val="151515"/>
                <w:sz w:val="19"/>
                <w:szCs w:val="19"/>
              </w:rPr>
              <w:t>Reviewed By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FD28" w14:textId="77777777" w:rsidR="00473B5E" w:rsidRPr="00F37E67" w:rsidRDefault="00473B5E" w:rsidP="00E24B50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</w:p>
        </w:tc>
      </w:tr>
    </w:tbl>
    <w:p w14:paraId="582C0B0B" w14:textId="77777777" w:rsidR="00C220E9" w:rsidRDefault="00C220E9" w:rsidP="008E2D57">
      <w:pPr>
        <w:tabs>
          <w:tab w:val="left" w:pos="13300"/>
        </w:tabs>
        <w:rPr>
          <w:rFonts w:cs="Calibri"/>
          <w:sz w:val="19"/>
          <w:szCs w:val="19"/>
        </w:rPr>
      </w:pPr>
    </w:p>
    <w:p w14:paraId="2CB092EB" w14:textId="77777777" w:rsidR="00E13CA9" w:rsidRDefault="00E13CA9" w:rsidP="008E2D57">
      <w:pPr>
        <w:tabs>
          <w:tab w:val="left" w:pos="13300"/>
        </w:tabs>
        <w:rPr>
          <w:rFonts w:cs="Calibri"/>
          <w:sz w:val="19"/>
          <w:szCs w:val="19"/>
        </w:rPr>
      </w:pPr>
    </w:p>
    <w:p w14:paraId="0D0106C2" w14:textId="77777777" w:rsidR="00E13CA9" w:rsidRPr="00E13CA9" w:rsidRDefault="00E13CA9" w:rsidP="00E13CA9">
      <w:pPr>
        <w:tabs>
          <w:tab w:val="left" w:pos="13300"/>
        </w:tabs>
        <w:ind w:left="-284"/>
        <w:rPr>
          <w:rFonts w:cs="Calibri"/>
          <w:b/>
          <w:sz w:val="24"/>
          <w:szCs w:val="24"/>
        </w:rPr>
      </w:pPr>
      <w:r w:rsidRPr="00E13CA9">
        <w:rPr>
          <w:rFonts w:cs="Calibri"/>
          <w:b/>
          <w:sz w:val="24"/>
          <w:szCs w:val="24"/>
        </w:rPr>
        <w:t>RISK ASSESSMENT METHODOLOGY</w:t>
      </w:r>
    </w:p>
    <w:p w14:paraId="7B6CFB97" w14:textId="77777777" w:rsidR="00E13CA9" w:rsidRDefault="00E13CA9" w:rsidP="008E2D57">
      <w:pPr>
        <w:tabs>
          <w:tab w:val="left" w:pos="13300"/>
        </w:tabs>
        <w:rPr>
          <w:rFonts w:cs="Calibri"/>
          <w:sz w:val="19"/>
          <w:szCs w:val="19"/>
        </w:rPr>
      </w:pPr>
    </w:p>
    <w:p w14:paraId="1EFCDC20" w14:textId="77777777" w:rsidR="00E13CA9" w:rsidRDefault="00E13CA9" w:rsidP="008E2D57">
      <w:pPr>
        <w:tabs>
          <w:tab w:val="left" w:pos="13300"/>
        </w:tabs>
        <w:rPr>
          <w:rFonts w:cs="Calibri"/>
          <w:sz w:val="19"/>
          <w:szCs w:val="19"/>
        </w:rPr>
      </w:pPr>
    </w:p>
    <w:tbl>
      <w:tblPr>
        <w:tblW w:w="11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36"/>
        <w:gridCol w:w="9360"/>
      </w:tblGrid>
      <w:tr w:rsidR="00C220E9" w:rsidRPr="00F37E67" w14:paraId="3068940D" w14:textId="77777777" w:rsidTr="003C446D">
        <w:trPr>
          <w:cantSplit/>
          <w:trHeight w:val="28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56C4C" w14:textId="77777777" w:rsidR="00C220E9" w:rsidRPr="00F37E67" w:rsidRDefault="00E13CA9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b/>
                <w:bCs/>
                <w:color w:val="151515"/>
                <w:sz w:val="19"/>
                <w:szCs w:val="19"/>
              </w:rPr>
              <w:t>Likelihood</w:t>
            </w:r>
            <w:r w:rsidR="00C220E9">
              <w:rPr>
                <w:rFonts w:cs="Calibri"/>
                <w:b/>
                <w:bCs/>
                <w:color w:val="151515"/>
                <w:sz w:val="19"/>
                <w:szCs w:val="19"/>
              </w:rPr>
              <w:t xml:space="preserve"> Assessment</w:t>
            </w:r>
          </w:p>
        </w:tc>
      </w:tr>
      <w:tr w:rsidR="00E13CA9" w:rsidRPr="00F37E67" w14:paraId="77B5AAD3" w14:textId="77777777" w:rsidTr="00E13CA9">
        <w:trPr>
          <w:cantSplit/>
          <w:trHeight w:val="283"/>
          <w:jc w:val="center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4748A" w14:textId="77777777" w:rsidR="00E13CA9" w:rsidRPr="00F37E67" w:rsidRDefault="00E13CA9" w:rsidP="003C446D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/>
                <w:bCs/>
                <w:color w:val="151515"/>
                <w:sz w:val="19"/>
                <w:szCs w:val="19"/>
              </w:rPr>
              <w:t>Classification</w:t>
            </w:r>
          </w:p>
        </w:tc>
        <w:tc>
          <w:tcPr>
            <w:tcW w:w="4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7A65A" w14:textId="77777777" w:rsidR="00E13CA9" w:rsidRPr="0032103C" w:rsidRDefault="00E13CA9" w:rsidP="00E13CA9">
            <w:pPr>
              <w:spacing w:line="288" w:lineRule="auto"/>
              <w:rPr>
                <w:rFonts w:cs="Calibri"/>
                <w:b/>
                <w:color w:val="151515"/>
                <w:sz w:val="19"/>
                <w:szCs w:val="19"/>
              </w:rPr>
            </w:pPr>
            <w:r>
              <w:rPr>
                <w:rFonts w:cs="Calibri"/>
                <w:b/>
                <w:bCs/>
                <w:color w:val="151515"/>
                <w:sz w:val="19"/>
                <w:szCs w:val="19"/>
              </w:rPr>
              <w:t>Interpretation</w:t>
            </w:r>
          </w:p>
        </w:tc>
      </w:tr>
      <w:tr w:rsidR="00E13CA9" w:rsidRPr="00F37E67" w14:paraId="333F8B0D" w14:textId="77777777" w:rsidTr="00E13CA9">
        <w:trPr>
          <w:cantSplit/>
          <w:trHeight w:val="283"/>
          <w:jc w:val="center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76295" w14:textId="77777777" w:rsidR="00E13CA9" w:rsidRPr="0032103C" w:rsidRDefault="00E13CA9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Very Low</w:t>
            </w:r>
          </w:p>
        </w:tc>
        <w:tc>
          <w:tcPr>
            <w:tcW w:w="4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DA069" w14:textId="77777777" w:rsidR="00E13CA9" w:rsidRDefault="00E13CA9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 w:rsidRPr="00E13CA9">
              <w:rPr>
                <w:rFonts w:cs="Calibri"/>
                <w:bCs/>
                <w:color w:val="151515"/>
                <w:sz w:val="19"/>
                <w:szCs w:val="19"/>
              </w:rPr>
              <w:t xml:space="preserve">Negligible or very negligible chance of </w:t>
            </w:r>
            <w:r>
              <w:rPr>
                <w:rFonts w:cs="Calibri"/>
                <w:bCs/>
                <w:color w:val="151515"/>
                <w:sz w:val="19"/>
                <w:szCs w:val="19"/>
              </w:rPr>
              <w:t>occurring</w:t>
            </w:r>
          </w:p>
        </w:tc>
      </w:tr>
      <w:tr w:rsidR="00E13CA9" w:rsidRPr="00F37E67" w14:paraId="097D2557" w14:textId="77777777" w:rsidTr="00E13CA9">
        <w:trPr>
          <w:cantSplit/>
          <w:trHeight w:val="283"/>
          <w:jc w:val="center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64053" w14:textId="77777777" w:rsidR="00E13CA9" w:rsidRDefault="00E13CA9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lastRenderedPageBreak/>
              <w:t>Low</w:t>
            </w:r>
          </w:p>
        </w:tc>
        <w:tc>
          <w:tcPr>
            <w:tcW w:w="4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E7861" w14:textId="77777777" w:rsidR="00E13CA9" w:rsidRPr="00E13CA9" w:rsidRDefault="00E13CA9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E13CA9">
              <w:rPr>
                <w:rFonts w:cs="Calibri"/>
                <w:bCs/>
                <w:color w:val="151515"/>
                <w:sz w:val="19"/>
                <w:szCs w:val="19"/>
              </w:rPr>
              <w:t>Could occur but in the majority of cases won't</w:t>
            </w:r>
          </w:p>
        </w:tc>
      </w:tr>
      <w:tr w:rsidR="00E13CA9" w:rsidRPr="00F37E67" w14:paraId="3DA8DF3E" w14:textId="77777777" w:rsidTr="00E13CA9">
        <w:trPr>
          <w:cantSplit/>
          <w:trHeight w:val="283"/>
          <w:jc w:val="center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E3713" w14:textId="77777777" w:rsidR="00E13CA9" w:rsidRDefault="00E13CA9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Medium</w:t>
            </w:r>
          </w:p>
        </w:tc>
        <w:tc>
          <w:tcPr>
            <w:tcW w:w="4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39DC8" w14:textId="77777777" w:rsidR="00E13CA9" w:rsidRPr="00E13CA9" w:rsidRDefault="00E13CA9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Possible</w:t>
            </w:r>
          </w:p>
        </w:tc>
      </w:tr>
      <w:tr w:rsidR="00E13CA9" w:rsidRPr="00F37E67" w14:paraId="78896737" w14:textId="77777777" w:rsidTr="00E13CA9">
        <w:trPr>
          <w:cantSplit/>
          <w:trHeight w:val="283"/>
          <w:jc w:val="center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92258" w14:textId="77777777" w:rsidR="00E13CA9" w:rsidRDefault="00E13CA9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High</w:t>
            </w:r>
          </w:p>
        </w:tc>
        <w:tc>
          <w:tcPr>
            <w:tcW w:w="4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7551F" w14:textId="77777777" w:rsidR="00E13CA9" w:rsidRPr="00E13CA9" w:rsidRDefault="00E13CA9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E13CA9">
              <w:rPr>
                <w:rFonts w:cs="Calibri"/>
                <w:bCs/>
                <w:color w:val="151515"/>
                <w:sz w:val="19"/>
                <w:szCs w:val="19"/>
              </w:rPr>
              <w:t>Not certain but very possible; reasonable certain to occur in majority of cases</w:t>
            </w:r>
          </w:p>
        </w:tc>
      </w:tr>
      <w:tr w:rsidR="00E13CA9" w:rsidRPr="00F37E67" w14:paraId="2AB30F3E" w14:textId="77777777" w:rsidTr="00E13CA9">
        <w:trPr>
          <w:cantSplit/>
          <w:trHeight w:val="283"/>
          <w:jc w:val="center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9AAD5" w14:textId="77777777" w:rsidR="00E13CA9" w:rsidRDefault="00E13CA9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Very High</w:t>
            </w:r>
          </w:p>
        </w:tc>
        <w:tc>
          <w:tcPr>
            <w:tcW w:w="4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B7EFB" w14:textId="77777777" w:rsidR="00E13CA9" w:rsidRPr="00E13CA9" w:rsidRDefault="00E13CA9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E13CA9">
              <w:rPr>
                <w:rFonts w:cs="Calibri"/>
                <w:bCs/>
                <w:color w:val="151515"/>
                <w:sz w:val="19"/>
                <w:szCs w:val="19"/>
              </w:rPr>
              <w:t>Certain, almost certain, highly likely to occur</w:t>
            </w:r>
          </w:p>
        </w:tc>
      </w:tr>
    </w:tbl>
    <w:p w14:paraId="325C8FDF" w14:textId="77777777" w:rsidR="00C220E9" w:rsidRDefault="00C220E9">
      <w:pPr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br w:type="page"/>
      </w:r>
    </w:p>
    <w:p w14:paraId="24082964" w14:textId="77777777" w:rsidR="008E2D57" w:rsidRDefault="008E2D57" w:rsidP="008E2D57">
      <w:pPr>
        <w:tabs>
          <w:tab w:val="left" w:pos="13300"/>
        </w:tabs>
        <w:rPr>
          <w:rFonts w:cs="Calibri"/>
          <w:sz w:val="19"/>
          <w:szCs w:val="19"/>
        </w:rPr>
      </w:pPr>
    </w:p>
    <w:tbl>
      <w:tblPr>
        <w:tblW w:w="11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36"/>
        <w:gridCol w:w="7938"/>
        <w:gridCol w:w="1422"/>
      </w:tblGrid>
      <w:tr w:rsidR="0032103C" w:rsidRPr="00F37E67" w14:paraId="7C148423" w14:textId="77777777" w:rsidTr="0032103C">
        <w:trPr>
          <w:cantSplit/>
          <w:trHeight w:val="28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B0D3" w14:textId="77777777" w:rsidR="0032103C" w:rsidRPr="00F37E67" w:rsidRDefault="0032103C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b/>
                <w:bCs/>
                <w:color w:val="151515"/>
                <w:sz w:val="19"/>
                <w:szCs w:val="19"/>
              </w:rPr>
              <w:t>Severity Assessment</w:t>
            </w:r>
          </w:p>
        </w:tc>
      </w:tr>
      <w:tr w:rsidR="0032103C" w:rsidRPr="00F37E67" w14:paraId="3DE5289E" w14:textId="77777777" w:rsidTr="0032103C">
        <w:trPr>
          <w:cantSplit/>
          <w:trHeight w:val="283"/>
          <w:jc w:val="center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E2BBA" w14:textId="77777777" w:rsidR="0032103C" w:rsidRPr="00F37E67" w:rsidRDefault="0032103C" w:rsidP="003C446D">
            <w:pPr>
              <w:spacing w:line="288" w:lineRule="auto"/>
              <w:rPr>
                <w:rFonts w:cs="Calibri"/>
                <w:b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/>
                <w:bCs/>
                <w:color w:val="151515"/>
                <w:sz w:val="19"/>
                <w:szCs w:val="19"/>
              </w:rPr>
              <w:t>Classification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03F89" w14:textId="77777777" w:rsidR="0032103C" w:rsidRPr="00F37E67" w:rsidRDefault="0032103C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b/>
                <w:bCs/>
                <w:color w:val="151515"/>
                <w:sz w:val="19"/>
                <w:szCs w:val="19"/>
              </w:rPr>
              <w:t>Interpretation / Examples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1230C0" w14:textId="77777777" w:rsidR="0032103C" w:rsidRPr="0032103C" w:rsidRDefault="0032103C" w:rsidP="003C446D">
            <w:pPr>
              <w:spacing w:line="288" w:lineRule="auto"/>
              <w:rPr>
                <w:rFonts w:cs="Calibri"/>
                <w:b/>
                <w:color w:val="151515"/>
                <w:sz w:val="19"/>
                <w:szCs w:val="19"/>
              </w:rPr>
            </w:pPr>
            <w:r w:rsidRPr="0032103C">
              <w:rPr>
                <w:rFonts w:cs="Calibri"/>
                <w:b/>
                <w:color w:val="151515"/>
                <w:sz w:val="19"/>
                <w:szCs w:val="19"/>
              </w:rPr>
              <w:t>Single or multiple events?</w:t>
            </w:r>
          </w:p>
        </w:tc>
      </w:tr>
      <w:tr w:rsidR="0032103C" w:rsidRPr="00F37E67" w14:paraId="6121177F" w14:textId="77777777" w:rsidTr="0032103C">
        <w:trPr>
          <w:cantSplit/>
          <w:trHeight w:val="283"/>
          <w:jc w:val="center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3FA69" w14:textId="77777777" w:rsidR="0032103C" w:rsidRPr="0032103C" w:rsidRDefault="0032103C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Minor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A4CC8" w14:textId="77777777" w:rsidR="0032103C" w:rsidRPr="0032103C" w:rsidRDefault="0032103C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32103C">
              <w:rPr>
                <w:rFonts w:cs="Calibri"/>
                <w:bCs/>
                <w:color w:val="151515"/>
                <w:sz w:val="19"/>
                <w:szCs w:val="19"/>
              </w:rPr>
              <w:t>Minor injury from which recovery IS expected in the short term; minor psychological upset; inconvenience; any negligible severity; Outage of hospice wards for short period of time, then recovery; outage of key systems for short period of time, then recovery, etc.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8F2A" w14:textId="77777777" w:rsidR="0032103C" w:rsidRDefault="0032103C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Single</w:t>
            </w:r>
          </w:p>
        </w:tc>
      </w:tr>
      <w:tr w:rsidR="000F2F26" w:rsidRPr="00F37E67" w14:paraId="6FA44F27" w14:textId="77777777" w:rsidTr="003C446D">
        <w:trPr>
          <w:cantSplit/>
          <w:trHeight w:val="283"/>
          <w:jc w:val="center"/>
        </w:trPr>
        <w:tc>
          <w:tcPr>
            <w:tcW w:w="8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F49CA" w14:textId="77777777" w:rsidR="000F2F26" w:rsidRDefault="000F2F26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Significant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E9E62" w14:textId="77777777" w:rsidR="000F2F26" w:rsidRPr="0032103C" w:rsidRDefault="000F2F26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32103C">
              <w:rPr>
                <w:rFonts w:cs="Calibri"/>
                <w:bCs/>
                <w:color w:val="151515"/>
                <w:sz w:val="19"/>
                <w:szCs w:val="19"/>
              </w:rPr>
              <w:t>Minor psychological upset; inconvenience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BA78" w14:textId="77777777" w:rsidR="000F2F26" w:rsidRDefault="000F2F26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Multiple</w:t>
            </w:r>
          </w:p>
        </w:tc>
      </w:tr>
      <w:tr w:rsidR="000F2F26" w:rsidRPr="00F37E67" w14:paraId="7186A98B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D88E7" w14:textId="77777777" w:rsidR="000F2F26" w:rsidRDefault="000F2F26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9B19A" w14:textId="77777777" w:rsidR="000F2F26" w:rsidRPr="0032103C" w:rsidRDefault="000F2F26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0F2F26">
              <w:rPr>
                <w:rFonts w:cs="Calibri"/>
                <w:bCs/>
                <w:color w:val="151515"/>
                <w:sz w:val="19"/>
                <w:szCs w:val="19"/>
              </w:rPr>
              <w:t>Minor injury or injuries from which recovery IS expected in the short term.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F36D0" w14:textId="77777777" w:rsidR="000F2F26" w:rsidRDefault="000F2F26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Multiple</w:t>
            </w:r>
          </w:p>
        </w:tc>
      </w:tr>
      <w:tr w:rsidR="000F2F26" w:rsidRPr="00F37E67" w14:paraId="62E3230B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32D7C" w14:textId="77777777" w:rsidR="000F2F26" w:rsidRDefault="000F2F26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4CEC8" w14:textId="77777777" w:rsidR="000F2F26" w:rsidRPr="0032103C" w:rsidRDefault="000F2F26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0F2F26">
              <w:rPr>
                <w:rFonts w:cs="Calibri"/>
                <w:bCs/>
                <w:color w:val="151515"/>
                <w:sz w:val="19"/>
                <w:szCs w:val="19"/>
              </w:rPr>
              <w:t>Significant psychological trauma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953D" w14:textId="77777777" w:rsidR="000F2F26" w:rsidRDefault="000F2F26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Single</w:t>
            </w:r>
          </w:p>
        </w:tc>
      </w:tr>
      <w:tr w:rsidR="000F2F26" w:rsidRPr="00F37E67" w14:paraId="03270BA1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44DB0" w14:textId="77777777" w:rsidR="000F2F26" w:rsidRDefault="000F2F26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539F9" w14:textId="77777777" w:rsidR="000F2F26" w:rsidRPr="0032103C" w:rsidRDefault="000F2F26" w:rsidP="003C446D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0F2F26">
              <w:rPr>
                <w:rFonts w:cs="Calibri"/>
                <w:bCs/>
                <w:color w:val="151515"/>
                <w:sz w:val="19"/>
                <w:szCs w:val="19"/>
              </w:rPr>
              <w:t>Minor injury or injuries from which recovery is not expected in the short term.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C18C" w14:textId="77777777" w:rsidR="000F2F26" w:rsidRDefault="000F2F26" w:rsidP="003C446D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Single</w:t>
            </w:r>
          </w:p>
        </w:tc>
      </w:tr>
      <w:tr w:rsidR="000F2F26" w:rsidRPr="00F37E67" w14:paraId="32602925" w14:textId="77777777" w:rsidTr="003C446D">
        <w:trPr>
          <w:cantSplit/>
          <w:trHeight w:val="283"/>
          <w:jc w:val="center"/>
        </w:trPr>
        <w:tc>
          <w:tcPr>
            <w:tcW w:w="8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5C508" w14:textId="77777777" w:rsidR="000F2F26" w:rsidRDefault="000F2F26" w:rsidP="000F2F26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Considerable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47775" w14:textId="77777777" w:rsidR="000F2F26" w:rsidRPr="0032103C" w:rsidRDefault="000F2F26" w:rsidP="000F2F26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0F2F26">
              <w:rPr>
                <w:rFonts w:cs="Calibri"/>
                <w:bCs/>
                <w:color w:val="151515"/>
                <w:sz w:val="19"/>
                <w:szCs w:val="19"/>
              </w:rPr>
              <w:t>Significant psychological trauma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7B323" w14:textId="77777777" w:rsidR="000F2F26" w:rsidRDefault="000F2F26" w:rsidP="000F2F26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Multiple</w:t>
            </w:r>
          </w:p>
        </w:tc>
      </w:tr>
      <w:tr w:rsidR="000F2F26" w:rsidRPr="00F37E67" w14:paraId="46ABE2DC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4BB5" w14:textId="77777777" w:rsidR="000F2F26" w:rsidRDefault="000F2F26" w:rsidP="000F2F26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01B5F" w14:textId="77777777" w:rsidR="000F2F26" w:rsidRPr="0032103C" w:rsidRDefault="000F2F26" w:rsidP="000F2F26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0F2F26">
              <w:rPr>
                <w:rFonts w:cs="Calibri"/>
                <w:bCs/>
                <w:color w:val="151515"/>
                <w:sz w:val="19"/>
                <w:szCs w:val="19"/>
              </w:rPr>
              <w:t>Minor injury or injuries from which recovery is not expected in the short term; longer term technical outage of a system; some shops unavailable but not all, etc.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E354" w14:textId="77777777" w:rsidR="000F2F26" w:rsidRDefault="000F2F26" w:rsidP="000F2F26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Multiple</w:t>
            </w:r>
          </w:p>
        </w:tc>
      </w:tr>
      <w:tr w:rsidR="000F2F26" w:rsidRPr="00F37E67" w14:paraId="0FEF52DB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AE77D" w14:textId="77777777" w:rsidR="000F2F26" w:rsidRDefault="000F2F26" w:rsidP="000F2F26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F90E2" w14:textId="77777777" w:rsidR="000F2F26" w:rsidRPr="0032103C" w:rsidRDefault="000F2F26" w:rsidP="000F2F26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0F2F26">
              <w:rPr>
                <w:rFonts w:cs="Calibri"/>
                <w:bCs/>
                <w:color w:val="151515"/>
                <w:sz w:val="19"/>
                <w:szCs w:val="19"/>
              </w:rPr>
              <w:t>Severe psychological trauma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0C36" w14:textId="77777777" w:rsidR="000F2F26" w:rsidRDefault="000F2F26" w:rsidP="000F2F26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Single</w:t>
            </w:r>
          </w:p>
        </w:tc>
      </w:tr>
      <w:tr w:rsidR="000F2F26" w:rsidRPr="00F37E67" w14:paraId="293C10A8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A49DD" w14:textId="77777777" w:rsidR="000F2F26" w:rsidRDefault="000F2F26" w:rsidP="000F2F26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086DE" w14:textId="77777777" w:rsidR="000F2F26" w:rsidRPr="0032103C" w:rsidRDefault="000F2F26" w:rsidP="000F2F26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0F2F26">
              <w:rPr>
                <w:rFonts w:cs="Calibri"/>
                <w:bCs/>
                <w:color w:val="151515"/>
                <w:sz w:val="19"/>
                <w:szCs w:val="19"/>
              </w:rPr>
              <w:t>Severe injury/incapacity from which recovery IS expected in the short term; Organisation: Short term financial problems (eg: Pandemic); Estates: Short term loss of hospice, partial loss of part of hospice.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2B58F" w14:textId="77777777" w:rsidR="000F2F26" w:rsidRDefault="000F2F26" w:rsidP="000F2F26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Single</w:t>
            </w:r>
          </w:p>
        </w:tc>
      </w:tr>
      <w:tr w:rsidR="00C220E9" w:rsidRPr="00F37E67" w14:paraId="181925BF" w14:textId="77777777" w:rsidTr="003C446D">
        <w:trPr>
          <w:cantSplit/>
          <w:trHeight w:val="283"/>
          <w:jc w:val="center"/>
        </w:trPr>
        <w:tc>
          <w:tcPr>
            <w:tcW w:w="8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7D17B" w14:textId="77777777" w:rsidR="00C220E9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Major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C03FF" w14:textId="77777777" w:rsidR="00C220E9" w:rsidRPr="000F2F26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0F2F26">
              <w:rPr>
                <w:rFonts w:cs="Calibri"/>
                <w:bCs/>
                <w:color w:val="151515"/>
                <w:sz w:val="19"/>
                <w:szCs w:val="19"/>
              </w:rPr>
              <w:t>Severe psychological trauma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1CD7" w14:textId="77777777" w:rsidR="00C220E9" w:rsidRDefault="00C220E9" w:rsidP="00C220E9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Multiple</w:t>
            </w:r>
          </w:p>
        </w:tc>
      </w:tr>
      <w:tr w:rsidR="00C220E9" w:rsidRPr="00F37E67" w14:paraId="7F2C8314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9C85C" w14:textId="77777777" w:rsidR="00C220E9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83F33" w14:textId="77777777" w:rsidR="00C220E9" w:rsidRPr="000F2F26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0F2F26">
              <w:rPr>
                <w:rFonts w:cs="Calibri"/>
                <w:bCs/>
                <w:color w:val="151515"/>
                <w:sz w:val="19"/>
                <w:szCs w:val="19"/>
              </w:rPr>
              <w:t>Severe injury/incapacity from which recovery IS expected in the short term; Organisation: Short term financial problems (eg: Pandemic); Estates: Short term loss of hospice, partial loss of part of hospice.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4FD5" w14:textId="77777777" w:rsidR="00C220E9" w:rsidRDefault="00C220E9" w:rsidP="00C220E9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Multiple</w:t>
            </w:r>
          </w:p>
        </w:tc>
      </w:tr>
      <w:tr w:rsidR="00C220E9" w:rsidRPr="00F37E67" w14:paraId="6A6162CF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D9B43" w14:textId="77777777" w:rsidR="00C220E9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A4310" w14:textId="77777777" w:rsidR="00C220E9" w:rsidRPr="000F2F26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C220E9">
              <w:rPr>
                <w:rFonts w:cs="Calibri"/>
                <w:bCs/>
                <w:color w:val="151515"/>
                <w:sz w:val="19"/>
                <w:szCs w:val="19"/>
              </w:rPr>
              <w:t>Person: Permanent life-changing incapacity/prognosis of death or permanent life-changing incapacity; severe injury/incapacity from which recovery is not expected; Organisation: Severe financial trauma, reputational destruction (abuse cases), etc; Estates: Total loss of main hospice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A1F8" w14:textId="77777777" w:rsidR="00C220E9" w:rsidRDefault="00C220E9" w:rsidP="00C220E9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Single</w:t>
            </w:r>
          </w:p>
        </w:tc>
      </w:tr>
      <w:tr w:rsidR="00C220E9" w:rsidRPr="00F37E67" w14:paraId="499C887B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8967C" w14:textId="77777777" w:rsidR="00C220E9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1F37C" w14:textId="46F7C374" w:rsidR="00C220E9" w:rsidRPr="000F2F26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C220E9">
              <w:rPr>
                <w:rFonts w:cs="Calibri"/>
                <w:bCs/>
                <w:color w:val="151515"/>
                <w:sz w:val="19"/>
                <w:szCs w:val="19"/>
              </w:rPr>
              <w:t xml:space="preserve">Death, </w:t>
            </w:r>
            <w:r w:rsidR="00F7014A" w:rsidRPr="00C220E9">
              <w:rPr>
                <w:rFonts w:cs="Calibri"/>
                <w:bCs/>
                <w:color w:val="151515"/>
                <w:sz w:val="19"/>
                <w:szCs w:val="19"/>
              </w:rPr>
              <w:t>Ban</w:t>
            </w:r>
            <w:r w:rsidR="00F7014A">
              <w:rPr>
                <w:rFonts w:cs="Calibri"/>
                <w:bCs/>
                <w:color w:val="151515"/>
                <w:sz w:val="19"/>
                <w:szCs w:val="19"/>
              </w:rPr>
              <w:t>k</w:t>
            </w:r>
            <w:r w:rsidR="00F7014A" w:rsidRPr="00C220E9">
              <w:rPr>
                <w:rFonts w:cs="Calibri"/>
                <w:bCs/>
                <w:color w:val="151515"/>
                <w:sz w:val="19"/>
                <w:szCs w:val="19"/>
              </w:rPr>
              <w:t>ruptcy</w:t>
            </w:r>
            <w:r w:rsidRPr="00C220E9">
              <w:rPr>
                <w:rFonts w:cs="Calibri"/>
                <w:bCs/>
                <w:color w:val="151515"/>
                <w:sz w:val="19"/>
                <w:szCs w:val="19"/>
              </w:rPr>
              <w:t>, etc.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86C1" w14:textId="77777777" w:rsidR="00C220E9" w:rsidRDefault="00C220E9" w:rsidP="00C220E9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Single</w:t>
            </w:r>
          </w:p>
        </w:tc>
      </w:tr>
      <w:tr w:rsidR="00C220E9" w:rsidRPr="00F37E67" w14:paraId="1C5CA828" w14:textId="77777777" w:rsidTr="003C446D">
        <w:trPr>
          <w:cantSplit/>
          <w:trHeight w:val="283"/>
          <w:jc w:val="center"/>
        </w:trPr>
        <w:tc>
          <w:tcPr>
            <w:tcW w:w="8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CC5E1" w14:textId="77777777" w:rsidR="00C220E9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>
              <w:rPr>
                <w:rFonts w:cs="Calibri"/>
                <w:bCs/>
                <w:color w:val="151515"/>
                <w:sz w:val="19"/>
                <w:szCs w:val="19"/>
              </w:rPr>
              <w:t>Catastrophic</w:t>
            </w: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0117E" w14:textId="77777777" w:rsidR="00C220E9" w:rsidRPr="000F2F26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C220E9">
              <w:rPr>
                <w:rFonts w:cs="Calibri"/>
                <w:bCs/>
                <w:color w:val="151515"/>
                <w:sz w:val="19"/>
                <w:szCs w:val="19"/>
              </w:rPr>
              <w:t>Person: Permanent life-changing incapacity/prognosis of death or permanent life-changing incapacity; severe injury/incapacity from which recovery is not expected; Organisation: Severe financial trauma, reputational destruction (abuse cases), etc; Estates: Total loss of main hospice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F6ED" w14:textId="77777777" w:rsidR="00C220E9" w:rsidRDefault="00C220E9" w:rsidP="00C220E9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Multiple</w:t>
            </w:r>
          </w:p>
        </w:tc>
      </w:tr>
      <w:tr w:rsidR="00C220E9" w:rsidRPr="00F37E67" w14:paraId="37C93439" w14:textId="77777777" w:rsidTr="003C446D">
        <w:trPr>
          <w:cantSplit/>
          <w:trHeight w:val="283"/>
          <w:jc w:val="center"/>
        </w:trPr>
        <w:tc>
          <w:tcPr>
            <w:tcW w:w="8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BDA01" w14:textId="77777777" w:rsidR="00C220E9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</w:p>
        </w:tc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7192D" w14:textId="1D6050FC" w:rsidR="00C220E9" w:rsidRPr="000F2F26" w:rsidRDefault="00C220E9" w:rsidP="00C220E9">
            <w:pPr>
              <w:spacing w:line="288" w:lineRule="auto"/>
              <w:rPr>
                <w:rFonts w:cs="Calibri"/>
                <w:bCs/>
                <w:color w:val="151515"/>
                <w:sz w:val="19"/>
                <w:szCs w:val="19"/>
              </w:rPr>
            </w:pPr>
            <w:r w:rsidRPr="00C220E9">
              <w:rPr>
                <w:rFonts w:cs="Calibri"/>
                <w:bCs/>
                <w:color w:val="151515"/>
                <w:sz w:val="19"/>
                <w:szCs w:val="19"/>
              </w:rPr>
              <w:t xml:space="preserve">Death, </w:t>
            </w:r>
            <w:r w:rsidR="00F7014A" w:rsidRPr="00C220E9">
              <w:rPr>
                <w:rFonts w:cs="Calibri"/>
                <w:bCs/>
                <w:color w:val="151515"/>
                <w:sz w:val="19"/>
                <w:szCs w:val="19"/>
              </w:rPr>
              <w:t>Ban</w:t>
            </w:r>
            <w:r w:rsidR="00F7014A">
              <w:rPr>
                <w:rFonts w:cs="Calibri"/>
                <w:bCs/>
                <w:color w:val="151515"/>
                <w:sz w:val="19"/>
                <w:szCs w:val="19"/>
              </w:rPr>
              <w:t>k</w:t>
            </w:r>
            <w:r w:rsidR="00F7014A" w:rsidRPr="00C220E9">
              <w:rPr>
                <w:rFonts w:cs="Calibri"/>
                <w:bCs/>
                <w:color w:val="151515"/>
                <w:sz w:val="19"/>
                <w:szCs w:val="19"/>
              </w:rPr>
              <w:t>ruptcy</w:t>
            </w:r>
            <w:r w:rsidRPr="00C220E9">
              <w:rPr>
                <w:rFonts w:cs="Calibri"/>
                <w:bCs/>
                <w:color w:val="151515"/>
                <w:sz w:val="19"/>
                <w:szCs w:val="19"/>
              </w:rPr>
              <w:t>, etc.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B1C3" w14:textId="77777777" w:rsidR="00C220E9" w:rsidRDefault="00C220E9" w:rsidP="00C220E9">
            <w:pPr>
              <w:spacing w:line="288" w:lineRule="auto"/>
              <w:rPr>
                <w:rFonts w:cs="Calibri"/>
                <w:color w:val="151515"/>
                <w:sz w:val="19"/>
                <w:szCs w:val="19"/>
              </w:rPr>
            </w:pPr>
            <w:r>
              <w:rPr>
                <w:rFonts w:cs="Calibri"/>
                <w:color w:val="151515"/>
                <w:sz w:val="19"/>
                <w:szCs w:val="19"/>
              </w:rPr>
              <w:t>Multiple</w:t>
            </w:r>
          </w:p>
        </w:tc>
      </w:tr>
    </w:tbl>
    <w:p w14:paraId="3CE532E4" w14:textId="77777777" w:rsidR="0032103C" w:rsidRPr="00F37E67" w:rsidRDefault="0032103C" w:rsidP="008E2D57">
      <w:pPr>
        <w:tabs>
          <w:tab w:val="left" w:pos="13300"/>
        </w:tabs>
        <w:rPr>
          <w:rFonts w:cs="Calibri"/>
          <w:sz w:val="19"/>
          <w:szCs w:val="19"/>
        </w:rPr>
      </w:pPr>
      <w:r w:rsidRPr="00F37E67">
        <w:rPr>
          <w:rFonts w:cs="Calibri"/>
          <w:b/>
          <w:bCs/>
          <w:color w:val="FFFFFF"/>
          <w:sz w:val="19"/>
          <w:szCs w:val="19"/>
        </w:rPr>
        <w:t>ME</w:t>
      </w:r>
      <w:r w:rsidRPr="0032103C">
        <w:rPr>
          <w:rFonts w:cs="Calibri"/>
          <w:b/>
          <w:bCs/>
          <w:color w:val="FFFFFF"/>
          <w:sz w:val="19"/>
          <w:szCs w:val="19"/>
        </w:rPr>
        <w:t xml:space="preserve"> </w:t>
      </w:r>
      <w:r w:rsidRPr="00F37E67">
        <w:rPr>
          <w:rFonts w:cs="Calibri"/>
          <w:b/>
          <w:bCs/>
          <w:color w:val="FFFFFF"/>
          <w:sz w:val="19"/>
          <w:szCs w:val="19"/>
        </w:rPr>
        <w:t>MEDIUM (M)DIUM (M)</w:t>
      </w:r>
    </w:p>
    <w:sectPr w:rsidR="0032103C" w:rsidRPr="00F37E67" w:rsidSect="00CC29A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1134" w:left="851" w:header="284" w:footer="1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C255F" w14:textId="77777777" w:rsidR="00445E60" w:rsidRDefault="00445E60">
      <w:r>
        <w:separator/>
      </w:r>
    </w:p>
  </w:endnote>
  <w:endnote w:type="continuationSeparator" w:id="0">
    <w:p w14:paraId="3CA698A6" w14:textId="77777777" w:rsidR="00445E60" w:rsidRDefault="0044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81"/>
    </w:tblGrid>
    <w:tr w:rsidR="00445E60" w:rsidRPr="00F37E67" w14:paraId="28AA6186" w14:textId="77777777" w:rsidTr="006A6643">
      <w:trPr>
        <w:trHeight w:val="425"/>
      </w:trPr>
      <w:tc>
        <w:tcPr>
          <w:tcW w:w="14601" w:type="dxa"/>
          <w:shd w:val="clear" w:color="auto" w:fill="auto"/>
          <w:vAlign w:val="center"/>
        </w:tcPr>
        <w:p w14:paraId="75F73B49" w14:textId="77777777" w:rsidR="00445E60" w:rsidRPr="00F37E67" w:rsidRDefault="00445E60" w:rsidP="00CC29AE">
          <w:pPr>
            <w:tabs>
              <w:tab w:val="center" w:pos="6983"/>
              <w:tab w:val="right" w:pos="14385"/>
            </w:tabs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Wakefield Hospice</w:t>
          </w:r>
          <w:r w:rsidRPr="00F37E67">
            <w:rPr>
              <w:rFonts w:cs="Calibri"/>
              <w:sz w:val="16"/>
              <w:szCs w:val="16"/>
            </w:rPr>
            <w:tab/>
            <w:t xml:space="preserve">Page </w:t>
          </w:r>
          <w:r w:rsidRPr="00F37E67">
            <w:rPr>
              <w:rFonts w:cs="Calibri"/>
              <w:sz w:val="16"/>
              <w:szCs w:val="16"/>
            </w:rPr>
            <w:fldChar w:fldCharType="begin"/>
          </w:r>
          <w:r w:rsidRPr="00F37E67">
            <w:rPr>
              <w:rFonts w:cs="Calibri"/>
              <w:sz w:val="16"/>
              <w:szCs w:val="16"/>
            </w:rPr>
            <w:instrText xml:space="preserve"> PAGE   \* MERGEFORMAT </w:instrText>
          </w:r>
          <w:r w:rsidRPr="00F37E67">
            <w:rPr>
              <w:rFonts w:cs="Calibri"/>
              <w:sz w:val="16"/>
              <w:szCs w:val="16"/>
            </w:rPr>
            <w:fldChar w:fldCharType="separate"/>
          </w:r>
          <w:r w:rsidR="00D55581">
            <w:rPr>
              <w:rFonts w:cs="Calibri"/>
              <w:noProof/>
              <w:sz w:val="16"/>
              <w:szCs w:val="16"/>
            </w:rPr>
            <w:t>4</w:t>
          </w:r>
          <w:r w:rsidRPr="00F37E67">
            <w:rPr>
              <w:rFonts w:cs="Calibri"/>
              <w:noProof/>
              <w:sz w:val="16"/>
              <w:szCs w:val="16"/>
            </w:rPr>
            <w:fldChar w:fldCharType="end"/>
          </w:r>
          <w:r w:rsidRPr="00F37E67">
            <w:rPr>
              <w:rFonts w:cs="Calibri"/>
              <w:noProof/>
              <w:sz w:val="16"/>
              <w:szCs w:val="16"/>
            </w:rPr>
            <w:t xml:space="preserve"> of </w:t>
          </w:r>
          <w:r w:rsidRPr="00F37E67">
            <w:rPr>
              <w:rFonts w:cs="Calibri"/>
              <w:noProof/>
              <w:sz w:val="16"/>
              <w:szCs w:val="16"/>
            </w:rPr>
            <w:fldChar w:fldCharType="begin"/>
          </w:r>
          <w:r w:rsidRPr="00F37E67">
            <w:rPr>
              <w:rFonts w:cs="Calibri"/>
              <w:noProof/>
              <w:sz w:val="16"/>
              <w:szCs w:val="16"/>
            </w:rPr>
            <w:instrText xml:space="preserve"> NUMPAGES   \* MERGEFORMAT </w:instrText>
          </w:r>
          <w:r w:rsidRPr="00F37E67">
            <w:rPr>
              <w:rFonts w:cs="Calibri"/>
              <w:noProof/>
              <w:sz w:val="16"/>
              <w:szCs w:val="16"/>
            </w:rPr>
            <w:fldChar w:fldCharType="separate"/>
          </w:r>
          <w:r w:rsidR="00D55581">
            <w:rPr>
              <w:rFonts w:cs="Calibri"/>
              <w:noProof/>
              <w:sz w:val="16"/>
              <w:szCs w:val="16"/>
            </w:rPr>
            <w:t>4</w:t>
          </w:r>
          <w:r w:rsidRPr="00F37E67">
            <w:rPr>
              <w:rFonts w:cs="Calibri"/>
              <w:noProof/>
              <w:sz w:val="16"/>
              <w:szCs w:val="16"/>
            </w:rPr>
            <w:fldChar w:fldCharType="end"/>
          </w:r>
          <w:r w:rsidRPr="00F37E67">
            <w:rPr>
              <w:rFonts w:cs="Calibri"/>
              <w:noProof/>
              <w:sz w:val="16"/>
              <w:szCs w:val="16"/>
            </w:rPr>
            <w:tab/>
            <w:t xml:space="preserve">Issue </w:t>
          </w:r>
          <w:r>
            <w:rPr>
              <w:rFonts w:cs="Calibri"/>
              <w:noProof/>
              <w:sz w:val="16"/>
              <w:szCs w:val="16"/>
            </w:rPr>
            <w:t>1</w:t>
          </w:r>
          <w:r w:rsidRPr="00F37E67">
            <w:rPr>
              <w:rFonts w:cs="Calibri"/>
              <w:noProof/>
              <w:sz w:val="16"/>
              <w:szCs w:val="16"/>
            </w:rPr>
            <w:t xml:space="preserve"> - 20</w:t>
          </w:r>
          <w:r>
            <w:rPr>
              <w:rFonts w:cs="Calibri"/>
              <w:noProof/>
              <w:sz w:val="16"/>
              <w:szCs w:val="16"/>
            </w:rPr>
            <w:t>230221</w:t>
          </w:r>
        </w:p>
      </w:tc>
    </w:tr>
  </w:tbl>
  <w:p w14:paraId="2B6C0ADA" w14:textId="77777777" w:rsidR="00445E60" w:rsidRPr="00A41C56" w:rsidRDefault="00445E60" w:rsidP="00EA19BE">
    <w:pPr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CAB09" w14:textId="77777777" w:rsidR="00445E60" w:rsidRDefault="00445E60">
      <w:r>
        <w:separator/>
      </w:r>
    </w:p>
  </w:footnote>
  <w:footnote w:type="continuationSeparator" w:id="0">
    <w:p w14:paraId="6F01AB88" w14:textId="77777777" w:rsidR="00445E60" w:rsidRDefault="0044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73A9" w14:textId="77777777" w:rsidR="00445E60" w:rsidRDefault="00D55581">
    <w:pPr>
      <w:pStyle w:val="Header"/>
    </w:pPr>
    <w:r>
      <w:rPr>
        <w:noProof/>
      </w:rPr>
      <w:pict w14:anchorId="79F861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70922" o:spid="_x0000_s2052" type="#_x0000_t136" style="position:absolute;margin-left:0;margin-top:0;width:625.5pt;height:9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FIRST DRAFT - 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57AA7" w14:textId="77777777" w:rsidR="00445E60" w:rsidRDefault="00445E60"/>
  <w:tbl>
    <w:tblPr>
      <w:tblW w:w="1457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70"/>
    </w:tblGrid>
    <w:tr w:rsidR="00445E60" w:rsidRPr="00F37E67" w14:paraId="1167BB6D" w14:textId="77777777" w:rsidTr="00CC29AE">
      <w:trPr>
        <w:trHeight w:val="425"/>
        <w:jc w:val="center"/>
      </w:trPr>
      <w:tc>
        <w:tcPr>
          <w:tcW w:w="14570" w:type="dxa"/>
          <w:vAlign w:val="center"/>
        </w:tcPr>
        <w:p w14:paraId="120F4731" w14:textId="77777777" w:rsidR="00445E60" w:rsidRDefault="00445E60" w:rsidP="00BE7424">
          <w:pPr>
            <w:rPr>
              <w:smallCaps/>
              <w:sz w:val="24"/>
              <w:szCs w:val="24"/>
            </w:rPr>
          </w:pPr>
          <w:r>
            <w:rPr>
              <w:rFonts w:cs="Calibri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48CD652B" wp14:editId="0AAEFF29">
                <wp:simplePos x="0" y="0"/>
                <wp:positionH relativeFrom="column">
                  <wp:posOffset>612775</wp:posOffset>
                </wp:positionH>
                <wp:positionV relativeFrom="paragraph">
                  <wp:posOffset>-210185</wp:posOffset>
                </wp:positionV>
                <wp:extent cx="3589020" cy="136715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9020" cy="1367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2AD334" w14:textId="77777777" w:rsidR="00445E60" w:rsidRDefault="00445E60" w:rsidP="00BE7424">
          <w:pPr>
            <w:rPr>
              <w:smallCaps/>
              <w:sz w:val="24"/>
              <w:szCs w:val="24"/>
            </w:rPr>
          </w:pPr>
        </w:p>
        <w:p w14:paraId="58F558C4" w14:textId="77777777" w:rsidR="00445E60" w:rsidRDefault="00445E60" w:rsidP="00BE7424">
          <w:pPr>
            <w:rPr>
              <w:smallCaps/>
              <w:sz w:val="24"/>
              <w:szCs w:val="24"/>
            </w:rPr>
          </w:pPr>
        </w:p>
        <w:p w14:paraId="575B402D" w14:textId="77777777" w:rsidR="00445E60" w:rsidRPr="00CC29AE" w:rsidRDefault="00445E60" w:rsidP="00CC29AE">
          <w:pPr>
            <w:jc w:val="center"/>
            <w:rPr>
              <w:rFonts w:cs="Calibri"/>
              <w:b/>
              <w:smallCaps/>
              <w:sz w:val="28"/>
              <w:szCs w:val="28"/>
            </w:rPr>
          </w:pPr>
          <w:r w:rsidRPr="00CC29AE">
            <w:rPr>
              <w:rFonts w:cs="Calibri"/>
              <w:b/>
              <w:smallCaps/>
              <w:sz w:val="28"/>
              <w:szCs w:val="28"/>
            </w:rPr>
            <w:t>Risk Assessment</w:t>
          </w:r>
        </w:p>
        <w:p w14:paraId="62B9EA8B" w14:textId="77777777" w:rsidR="00445E60" w:rsidRPr="00F37E67" w:rsidRDefault="00445E60" w:rsidP="00CC29AE">
          <w:pPr>
            <w:jc w:val="center"/>
            <w:rPr>
              <w:smallCaps/>
              <w:sz w:val="24"/>
              <w:szCs w:val="24"/>
            </w:rPr>
          </w:pPr>
        </w:p>
      </w:tc>
    </w:tr>
  </w:tbl>
  <w:p w14:paraId="538E11C6" w14:textId="77777777" w:rsidR="00445E60" w:rsidRPr="00A41C56" w:rsidRDefault="00445E6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90F9" w14:textId="77777777" w:rsidR="00445E60" w:rsidRDefault="00D55581">
    <w:pPr>
      <w:pStyle w:val="Header"/>
    </w:pPr>
    <w:r>
      <w:rPr>
        <w:noProof/>
      </w:rPr>
      <w:pict w14:anchorId="767F8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370921" o:spid="_x0000_s2051" type="#_x0000_t136" style="position:absolute;margin-left:0;margin-top:0;width:625.5pt;height:9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FIRST DRAFT - 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B54"/>
    <w:multiLevelType w:val="multilevel"/>
    <w:tmpl w:val="912CBED8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5A5621"/>
    <w:multiLevelType w:val="hybridMultilevel"/>
    <w:tmpl w:val="13CA969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BE42DA"/>
    <w:multiLevelType w:val="hybridMultilevel"/>
    <w:tmpl w:val="DD4C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7"/>
    <w:rsid w:val="000030AA"/>
    <w:rsid w:val="00033879"/>
    <w:rsid w:val="00036DAD"/>
    <w:rsid w:val="0005357E"/>
    <w:rsid w:val="000912F1"/>
    <w:rsid w:val="000966D5"/>
    <w:rsid w:val="000D0A17"/>
    <w:rsid w:val="000D2F92"/>
    <w:rsid w:val="000F2F26"/>
    <w:rsid w:val="00133CDA"/>
    <w:rsid w:val="00157F78"/>
    <w:rsid w:val="00187F41"/>
    <w:rsid w:val="001D2E0E"/>
    <w:rsid w:val="001F3B3A"/>
    <w:rsid w:val="001F6044"/>
    <w:rsid w:val="0021106E"/>
    <w:rsid w:val="0028608A"/>
    <w:rsid w:val="002B16C1"/>
    <w:rsid w:val="002C51D9"/>
    <w:rsid w:val="002D7AAE"/>
    <w:rsid w:val="00302DCD"/>
    <w:rsid w:val="0032103C"/>
    <w:rsid w:val="003406CD"/>
    <w:rsid w:val="003678F2"/>
    <w:rsid w:val="00380A1B"/>
    <w:rsid w:val="00395235"/>
    <w:rsid w:val="003B22A2"/>
    <w:rsid w:val="003B3B57"/>
    <w:rsid w:val="003C446D"/>
    <w:rsid w:val="003E0F2D"/>
    <w:rsid w:val="003F2CC0"/>
    <w:rsid w:val="00410662"/>
    <w:rsid w:val="00445E60"/>
    <w:rsid w:val="0044705B"/>
    <w:rsid w:val="00473B5E"/>
    <w:rsid w:val="004C0C2D"/>
    <w:rsid w:val="004D214E"/>
    <w:rsid w:val="004F248A"/>
    <w:rsid w:val="0052323A"/>
    <w:rsid w:val="00544D24"/>
    <w:rsid w:val="005A295E"/>
    <w:rsid w:val="00616FB8"/>
    <w:rsid w:val="00625871"/>
    <w:rsid w:val="006341AB"/>
    <w:rsid w:val="0063755B"/>
    <w:rsid w:val="006376C3"/>
    <w:rsid w:val="00637F9B"/>
    <w:rsid w:val="00684E62"/>
    <w:rsid w:val="00692D63"/>
    <w:rsid w:val="006A6643"/>
    <w:rsid w:val="006B301C"/>
    <w:rsid w:val="006B5FB8"/>
    <w:rsid w:val="00711159"/>
    <w:rsid w:val="007124B2"/>
    <w:rsid w:val="0072169A"/>
    <w:rsid w:val="00743A92"/>
    <w:rsid w:val="0076624E"/>
    <w:rsid w:val="00772B29"/>
    <w:rsid w:val="00776FBC"/>
    <w:rsid w:val="00777698"/>
    <w:rsid w:val="007931D9"/>
    <w:rsid w:val="00793B73"/>
    <w:rsid w:val="007E5575"/>
    <w:rsid w:val="007F2D0F"/>
    <w:rsid w:val="0082597A"/>
    <w:rsid w:val="00845DB6"/>
    <w:rsid w:val="00861161"/>
    <w:rsid w:val="00883BF1"/>
    <w:rsid w:val="008A03A7"/>
    <w:rsid w:val="008B256D"/>
    <w:rsid w:val="008C535E"/>
    <w:rsid w:val="008D44BE"/>
    <w:rsid w:val="008E2D57"/>
    <w:rsid w:val="008E7952"/>
    <w:rsid w:val="00963388"/>
    <w:rsid w:val="009720E7"/>
    <w:rsid w:val="009B34BA"/>
    <w:rsid w:val="009D1425"/>
    <w:rsid w:val="00A234BE"/>
    <w:rsid w:val="00A41C56"/>
    <w:rsid w:val="00A46AF1"/>
    <w:rsid w:val="00A4744F"/>
    <w:rsid w:val="00A8644D"/>
    <w:rsid w:val="00A94074"/>
    <w:rsid w:val="00AB1725"/>
    <w:rsid w:val="00AE1C33"/>
    <w:rsid w:val="00B34D58"/>
    <w:rsid w:val="00B3695C"/>
    <w:rsid w:val="00B633ED"/>
    <w:rsid w:val="00B658A4"/>
    <w:rsid w:val="00B65E40"/>
    <w:rsid w:val="00B946C5"/>
    <w:rsid w:val="00BA768F"/>
    <w:rsid w:val="00BE705F"/>
    <w:rsid w:val="00BE7424"/>
    <w:rsid w:val="00BE7B04"/>
    <w:rsid w:val="00BF553C"/>
    <w:rsid w:val="00C07F3B"/>
    <w:rsid w:val="00C220E9"/>
    <w:rsid w:val="00C35FF3"/>
    <w:rsid w:val="00C535B8"/>
    <w:rsid w:val="00C601A4"/>
    <w:rsid w:val="00C6024B"/>
    <w:rsid w:val="00C84296"/>
    <w:rsid w:val="00C9126E"/>
    <w:rsid w:val="00C937C6"/>
    <w:rsid w:val="00C94C36"/>
    <w:rsid w:val="00CC29AE"/>
    <w:rsid w:val="00CD5B31"/>
    <w:rsid w:val="00CE31F3"/>
    <w:rsid w:val="00D349BA"/>
    <w:rsid w:val="00D55581"/>
    <w:rsid w:val="00D809FC"/>
    <w:rsid w:val="00DD0C80"/>
    <w:rsid w:val="00DD0EDA"/>
    <w:rsid w:val="00DD5797"/>
    <w:rsid w:val="00DD5FC1"/>
    <w:rsid w:val="00DE5871"/>
    <w:rsid w:val="00E02A74"/>
    <w:rsid w:val="00E04AFA"/>
    <w:rsid w:val="00E04F15"/>
    <w:rsid w:val="00E13CA9"/>
    <w:rsid w:val="00E24B50"/>
    <w:rsid w:val="00E27000"/>
    <w:rsid w:val="00E27086"/>
    <w:rsid w:val="00E44A07"/>
    <w:rsid w:val="00E54EB9"/>
    <w:rsid w:val="00E622E3"/>
    <w:rsid w:val="00E82F79"/>
    <w:rsid w:val="00EA19BE"/>
    <w:rsid w:val="00EA47C2"/>
    <w:rsid w:val="00F03EF1"/>
    <w:rsid w:val="00F37E67"/>
    <w:rsid w:val="00F43D6C"/>
    <w:rsid w:val="00F44018"/>
    <w:rsid w:val="00F7014A"/>
    <w:rsid w:val="00F8008C"/>
    <w:rsid w:val="00F9264E"/>
    <w:rsid w:val="00FD5C71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78EE588"/>
  <w15:docId w15:val="{BFAF9591-0E9F-4482-90EC-0ADDFE2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3C"/>
  </w:style>
  <w:style w:type="paragraph" w:styleId="Heading1">
    <w:name w:val="heading 1"/>
    <w:basedOn w:val="Normal"/>
    <w:next w:val="Normal"/>
    <w:qFormat/>
    <w:pPr>
      <w:keepNext/>
      <w:spacing w:before="75" w:after="120"/>
      <w:ind w:left="105" w:right="105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48"/>
    </w:rPr>
  </w:style>
  <w:style w:type="paragraph" w:styleId="Heading4">
    <w:name w:val="heading 4"/>
    <w:basedOn w:val="Normal"/>
    <w:next w:val="Normal"/>
    <w:qFormat/>
    <w:pPr>
      <w:keepNext/>
      <w:ind w:right="105"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ind w:right="105"/>
      <w:outlineLvl w:val="4"/>
    </w:pPr>
    <w:rPr>
      <w:b/>
      <w:smallCap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ms Rmn" w:hAnsi="Tms Rmn"/>
      <w:b/>
      <w:smallCaps/>
      <w:sz w:val="72"/>
    </w:rPr>
  </w:style>
  <w:style w:type="paragraph" w:styleId="Heading7">
    <w:name w:val="heading 7"/>
    <w:basedOn w:val="Normal"/>
    <w:next w:val="Normal"/>
    <w:qFormat/>
    <w:pPr>
      <w:keepNext/>
      <w:spacing w:before="75" w:after="120"/>
      <w:ind w:left="105" w:right="105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75" w:after="120"/>
      <w:ind w:left="105" w:right="105"/>
      <w:jc w:val="both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ms Rmn" w:hAnsi="Tms Rmn"/>
      <w:b/>
      <w:smallCaps/>
      <w:color w:val="FF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before="75" w:after="120"/>
      <w:ind w:left="105" w:right="105"/>
      <w:jc w:val="both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MainHeading">
    <w:name w:val="Main Heading"/>
    <w:pPr>
      <w:pageBreakBefore/>
      <w:spacing w:after="215"/>
      <w:jc w:val="center"/>
    </w:pPr>
    <w:rPr>
      <w:b/>
      <w:caps/>
      <w:color w:val="000000"/>
      <w:sz w:val="36"/>
    </w:rPr>
  </w:style>
  <w:style w:type="paragraph" w:customStyle="1" w:styleId="2ndLevelText">
    <w:name w:val="2nd Level Text"/>
    <w:basedOn w:val="Normal"/>
    <w:pPr>
      <w:spacing w:before="144" w:after="72"/>
      <w:jc w:val="both"/>
    </w:pPr>
    <w:rPr>
      <w:sz w:val="24"/>
    </w:rPr>
  </w:style>
  <w:style w:type="paragraph" w:customStyle="1" w:styleId="1stLevelText">
    <w:name w:val="1st Level Text"/>
    <w:basedOn w:val="Normal"/>
    <w:pPr>
      <w:spacing w:before="144" w:after="144"/>
      <w:jc w:val="both"/>
    </w:pPr>
    <w:rPr>
      <w:sz w:val="28"/>
    </w:rPr>
  </w:style>
  <w:style w:type="paragraph" w:styleId="BodyText2">
    <w:name w:val="Body Text 2"/>
    <w:basedOn w:val="Normal"/>
    <w:pPr>
      <w:widowControl w:val="0"/>
      <w:jc w:val="center"/>
    </w:pPr>
    <w:rPr>
      <w:b/>
      <w:smallCaps/>
      <w:sz w:val="24"/>
    </w:rPr>
  </w:style>
  <w:style w:type="paragraph" w:styleId="BodyText3">
    <w:name w:val="Body Text 3"/>
    <w:basedOn w:val="Normal"/>
    <w:pPr>
      <w:widowControl w:val="0"/>
      <w:jc w:val="center"/>
    </w:pPr>
    <w:rPr>
      <w:b/>
      <w:smallCaps/>
      <w:sz w:val="32"/>
    </w:rPr>
  </w:style>
  <w:style w:type="paragraph" w:styleId="BodyText">
    <w:name w:val="Body Text"/>
    <w:basedOn w:val="Normal"/>
    <w:pPr>
      <w:spacing w:before="75" w:after="120"/>
      <w:ind w:right="105"/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ind w:left="-45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spacing w:line="240" w:lineRule="atLeast"/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Caption">
    <w:name w:val="caption"/>
    <w:basedOn w:val="Normal"/>
    <w:next w:val="Normal"/>
    <w:qFormat/>
    <w:pPr>
      <w:spacing w:before="120"/>
    </w:pPr>
    <w:rPr>
      <w:sz w:val="16"/>
      <w:lang w:val="en-US"/>
    </w:rPr>
  </w:style>
  <w:style w:type="table" w:styleId="TableGrid">
    <w:name w:val="Table Grid"/>
    <w:basedOn w:val="TableNormal"/>
    <w:rsid w:val="00E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46AF1"/>
  </w:style>
  <w:style w:type="paragraph" w:styleId="ListParagraph">
    <w:name w:val="List Paragraph"/>
    <w:basedOn w:val="Normal"/>
    <w:uiPriority w:val="34"/>
    <w:qFormat/>
    <w:rsid w:val="003C446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270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7000"/>
  </w:style>
  <w:style w:type="character" w:customStyle="1" w:styleId="CommentTextChar">
    <w:name w:val="Comment Text Char"/>
    <w:basedOn w:val="DefaultParagraphFont"/>
    <w:link w:val="CommentText"/>
    <w:semiHidden/>
    <w:rsid w:val="00E270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700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27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BJW\H&amp;SSYSTEM\Administration\H&amp;S%20System\Master%20Templates\Master-%20Forms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AF26-6BCA-478B-BD3B-07E94E1B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Master- Forms Landscape</Template>
  <TotalTime>0</TotalTime>
  <Pages>4</Pages>
  <Words>461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MANUAL</vt:lpstr>
    </vt:vector>
  </TitlesOfParts>
  <Company>RBIS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MANUAL</dc:title>
  <dc:creator>WILLIAB</dc:creator>
  <cp:lastModifiedBy>Ryan Colliar-Grint</cp:lastModifiedBy>
  <cp:revision>2</cp:revision>
  <cp:lastPrinted>2003-02-04T14:25:00Z</cp:lastPrinted>
  <dcterms:created xsi:type="dcterms:W3CDTF">2024-03-20T13:18:00Z</dcterms:created>
  <dcterms:modified xsi:type="dcterms:W3CDTF">2024-03-20T13:18:00Z</dcterms:modified>
</cp:coreProperties>
</file>